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451" w:rsidRPr="001531EA" w:rsidRDefault="004805D7" w:rsidP="002C7212">
      <w:pPr>
        <w:jc w:val="center"/>
        <w:rPr>
          <w:rFonts w:ascii="Arial" w:hAnsi="Arial" w:cs="Arial"/>
          <w:b/>
          <w:sz w:val="24"/>
          <w:szCs w:val="24"/>
          <w:lang w:val="fr-FR"/>
        </w:rPr>
      </w:pPr>
      <w:r w:rsidRPr="001531EA">
        <w:rPr>
          <w:rFonts w:ascii="Arial" w:hAnsi="Arial" w:cs="Arial"/>
          <w:b/>
          <w:sz w:val="24"/>
          <w:szCs w:val="24"/>
          <w:lang w:val="fr-FR"/>
        </w:rPr>
        <w:t>FICHE PROJET – Éloquence &amp; Co-construction inter-collèges</w:t>
      </w:r>
    </w:p>
    <w:p w:rsidR="000A1451" w:rsidRPr="001531EA" w:rsidRDefault="001531EA" w:rsidP="002C7212">
      <w:pPr>
        <w:pBdr>
          <w:bottom w:val="single" w:sz="4" w:space="1" w:color="auto"/>
        </w:pBdr>
        <w:jc w:val="center"/>
        <w:rPr>
          <w:rFonts w:ascii="Arial" w:hAnsi="Arial" w:cs="Arial"/>
          <w:b/>
          <w:sz w:val="24"/>
          <w:szCs w:val="24"/>
          <w:lang w:val="fr-FR"/>
        </w:rPr>
      </w:pPr>
      <w:r w:rsidRPr="001531EA">
        <w:rPr>
          <w:rFonts w:ascii="Arial" w:hAnsi="Arial" w:cs="Arial"/>
          <w:b/>
          <w:sz w:val="24"/>
          <w:szCs w:val="24"/>
          <w:lang w:val="fr-FR"/>
        </w:rPr>
        <w:t>Année : 2025-2026</w:t>
      </w:r>
    </w:p>
    <w:p w:rsidR="000A1451" w:rsidRPr="001531EA" w:rsidRDefault="004805D7" w:rsidP="002C7212">
      <w:pPr>
        <w:jc w:val="both"/>
        <w:rPr>
          <w:rFonts w:ascii="Arial" w:hAnsi="Arial" w:cs="Arial"/>
          <w:sz w:val="24"/>
          <w:szCs w:val="24"/>
          <w:lang w:val="fr-FR"/>
        </w:rPr>
      </w:pPr>
      <w:r w:rsidRPr="00490BF7">
        <w:rPr>
          <w:rFonts w:ascii="Arial" w:hAnsi="Arial" w:cs="Arial"/>
          <w:b/>
          <w:sz w:val="24"/>
          <w:szCs w:val="24"/>
          <w:u w:val="single"/>
          <w:lang w:val="fr-FR"/>
        </w:rPr>
        <w:t>Collèges participants :</w:t>
      </w:r>
      <w:r w:rsidRPr="001531EA">
        <w:rPr>
          <w:rFonts w:ascii="Arial" w:hAnsi="Arial" w:cs="Arial"/>
          <w:sz w:val="24"/>
          <w:szCs w:val="24"/>
          <w:lang w:val="fr-FR"/>
        </w:rPr>
        <w:t xml:space="preserve"> André Malraux – </w:t>
      </w:r>
      <w:r w:rsidR="006E3592" w:rsidRPr="001531EA">
        <w:rPr>
          <w:rFonts w:ascii="Arial" w:hAnsi="Arial" w:cs="Arial"/>
          <w:sz w:val="24"/>
          <w:szCs w:val="24"/>
          <w:lang w:val="fr-FR"/>
        </w:rPr>
        <w:t xml:space="preserve">François Truffaut – Guy </w:t>
      </w:r>
      <w:proofErr w:type="spellStart"/>
      <w:r w:rsidR="006E3592" w:rsidRPr="001531EA">
        <w:rPr>
          <w:rFonts w:ascii="Arial" w:hAnsi="Arial" w:cs="Arial"/>
          <w:sz w:val="24"/>
          <w:szCs w:val="24"/>
          <w:lang w:val="fr-FR"/>
        </w:rPr>
        <w:t>Moquet</w:t>
      </w:r>
      <w:proofErr w:type="spellEnd"/>
      <w:r w:rsidR="006E3592" w:rsidRPr="001531EA">
        <w:rPr>
          <w:rFonts w:ascii="Arial" w:hAnsi="Arial" w:cs="Arial"/>
          <w:sz w:val="24"/>
          <w:szCs w:val="24"/>
          <w:lang w:val="fr-FR"/>
        </w:rPr>
        <w:t xml:space="preserve"> Gennevilliers </w:t>
      </w:r>
    </w:p>
    <w:p w:rsidR="000A1451" w:rsidRPr="001531EA" w:rsidRDefault="004805D7" w:rsidP="002C7212">
      <w:pPr>
        <w:jc w:val="both"/>
        <w:rPr>
          <w:rFonts w:ascii="Arial" w:hAnsi="Arial" w:cs="Arial"/>
          <w:sz w:val="24"/>
          <w:szCs w:val="24"/>
          <w:lang w:val="fr-FR"/>
        </w:rPr>
      </w:pPr>
      <w:r w:rsidRPr="00490BF7">
        <w:rPr>
          <w:rFonts w:ascii="Arial" w:hAnsi="Arial" w:cs="Arial"/>
          <w:b/>
          <w:sz w:val="24"/>
          <w:szCs w:val="24"/>
          <w:u w:val="single"/>
          <w:lang w:val="fr-FR"/>
        </w:rPr>
        <w:t>Porteurs du projet :</w:t>
      </w:r>
      <w:r w:rsidRPr="001531EA">
        <w:rPr>
          <w:rFonts w:ascii="Arial" w:hAnsi="Arial" w:cs="Arial"/>
          <w:sz w:val="24"/>
          <w:szCs w:val="24"/>
          <w:lang w:val="fr-FR"/>
        </w:rPr>
        <w:t xml:space="preserve"> Mme </w:t>
      </w:r>
      <w:proofErr w:type="spellStart"/>
      <w:r w:rsidRPr="001531EA">
        <w:rPr>
          <w:rFonts w:ascii="Arial" w:hAnsi="Arial" w:cs="Arial"/>
          <w:sz w:val="24"/>
          <w:szCs w:val="24"/>
          <w:lang w:val="fr-FR"/>
        </w:rPr>
        <w:t>Bo</w:t>
      </w:r>
      <w:r w:rsidR="006E3592" w:rsidRPr="001531EA">
        <w:rPr>
          <w:rFonts w:ascii="Arial" w:hAnsi="Arial" w:cs="Arial"/>
          <w:sz w:val="24"/>
          <w:szCs w:val="24"/>
          <w:lang w:val="fr-FR"/>
        </w:rPr>
        <w:t>ubaaya</w:t>
      </w:r>
      <w:proofErr w:type="spellEnd"/>
      <w:r w:rsidR="006E3592" w:rsidRPr="001531EA">
        <w:rPr>
          <w:rFonts w:ascii="Arial" w:hAnsi="Arial" w:cs="Arial"/>
          <w:sz w:val="24"/>
          <w:szCs w:val="24"/>
          <w:lang w:val="fr-FR"/>
        </w:rPr>
        <w:t xml:space="preserve">, Mme Aït Ahmed, </w:t>
      </w:r>
      <w:r w:rsidRPr="001531EA">
        <w:rPr>
          <w:rFonts w:ascii="Arial" w:hAnsi="Arial" w:cs="Arial"/>
          <w:sz w:val="24"/>
          <w:szCs w:val="24"/>
          <w:lang w:val="fr-FR"/>
        </w:rPr>
        <w:t xml:space="preserve">M. </w:t>
      </w:r>
      <w:proofErr w:type="spellStart"/>
      <w:r w:rsidRPr="001531EA">
        <w:rPr>
          <w:rFonts w:ascii="Arial" w:hAnsi="Arial" w:cs="Arial"/>
          <w:sz w:val="24"/>
          <w:szCs w:val="24"/>
          <w:lang w:val="fr-FR"/>
        </w:rPr>
        <w:t>Ouchen</w:t>
      </w:r>
      <w:proofErr w:type="spellEnd"/>
      <w:r w:rsidR="0049457C" w:rsidRPr="001531EA">
        <w:rPr>
          <w:rFonts w:ascii="Arial" w:hAnsi="Arial" w:cs="Arial"/>
          <w:sz w:val="24"/>
          <w:szCs w:val="24"/>
          <w:lang w:val="fr-FR"/>
        </w:rPr>
        <w:t xml:space="preserve"> et Mr Bourgain. </w:t>
      </w:r>
    </w:p>
    <w:p w:rsidR="000A1451" w:rsidRPr="001531EA" w:rsidRDefault="004805D7" w:rsidP="002C7212">
      <w:pPr>
        <w:pStyle w:val="Titre1"/>
        <w:jc w:val="both"/>
        <w:rPr>
          <w:lang w:val="fr-FR"/>
        </w:rPr>
      </w:pPr>
      <w:r w:rsidRPr="001531EA">
        <w:rPr>
          <w:lang w:val="fr-FR"/>
        </w:rPr>
        <w:t>1. Présentation du nouveau projet</w:t>
      </w:r>
      <w:r w:rsidR="006E3592" w:rsidRPr="001531EA">
        <w:rPr>
          <w:lang w:val="fr-FR"/>
        </w:rPr>
        <w:t xml:space="preserve"> : </w:t>
      </w:r>
    </w:p>
    <w:p w:rsidR="000A1451" w:rsidRPr="001531EA" w:rsidRDefault="004805D7" w:rsidP="002C7212">
      <w:pPr>
        <w:jc w:val="both"/>
        <w:rPr>
          <w:rFonts w:ascii="Arial" w:hAnsi="Arial" w:cs="Arial"/>
          <w:sz w:val="24"/>
          <w:szCs w:val="24"/>
          <w:lang w:val="fr-FR"/>
        </w:rPr>
      </w:pPr>
      <w:r w:rsidRPr="001531EA">
        <w:rPr>
          <w:rFonts w:ascii="Arial" w:hAnsi="Arial" w:cs="Arial"/>
          <w:sz w:val="24"/>
          <w:szCs w:val="24"/>
          <w:lang w:val="fr-FR"/>
        </w:rPr>
        <w:t>Depuis quatre ans, le projet Éloquence permet aux élèves de travailler l’oral, l’argumentation, l’esprit critique</w:t>
      </w:r>
      <w:r w:rsidR="006E3592" w:rsidRPr="001531EA">
        <w:rPr>
          <w:rFonts w:ascii="Arial" w:hAnsi="Arial" w:cs="Arial"/>
          <w:sz w:val="24"/>
          <w:szCs w:val="24"/>
          <w:lang w:val="fr-FR"/>
        </w:rPr>
        <w:t>, l’oralité</w:t>
      </w:r>
      <w:r w:rsidRPr="001531EA">
        <w:rPr>
          <w:rFonts w:ascii="Arial" w:hAnsi="Arial" w:cs="Arial"/>
          <w:sz w:val="24"/>
          <w:szCs w:val="24"/>
          <w:lang w:val="fr-FR"/>
        </w:rPr>
        <w:t xml:space="preserve"> et la mise en scène. Jusqu’ici, il prenait la forme d’un tournoi oratoire compétitif entre établissements.</w:t>
      </w:r>
    </w:p>
    <w:p w:rsidR="000A1451" w:rsidRPr="001531EA" w:rsidRDefault="000A1451" w:rsidP="002C7212">
      <w:pPr>
        <w:jc w:val="both"/>
        <w:rPr>
          <w:rFonts w:ascii="Arial" w:hAnsi="Arial" w:cs="Arial"/>
          <w:sz w:val="24"/>
          <w:szCs w:val="24"/>
          <w:lang w:val="fr-FR"/>
        </w:rPr>
      </w:pPr>
    </w:p>
    <w:p w:rsidR="000A1451" w:rsidRPr="001531EA" w:rsidRDefault="006E3592" w:rsidP="002C7212">
      <w:pPr>
        <w:jc w:val="both"/>
        <w:rPr>
          <w:rFonts w:ascii="Arial" w:hAnsi="Arial" w:cs="Arial"/>
          <w:sz w:val="24"/>
          <w:szCs w:val="24"/>
          <w:lang w:val="fr-FR"/>
        </w:rPr>
      </w:pPr>
      <w:r w:rsidRPr="001531EA">
        <w:rPr>
          <w:rFonts w:ascii="Arial" w:hAnsi="Arial" w:cs="Arial"/>
          <w:sz w:val="24"/>
          <w:szCs w:val="24"/>
          <w:lang w:val="fr-FR"/>
        </w:rPr>
        <w:t>À partir de l’année 2025-2026</w:t>
      </w:r>
      <w:r w:rsidR="004805D7" w:rsidRPr="001531EA">
        <w:rPr>
          <w:rFonts w:ascii="Arial" w:hAnsi="Arial" w:cs="Arial"/>
          <w:sz w:val="24"/>
          <w:szCs w:val="24"/>
          <w:lang w:val="fr-FR"/>
        </w:rPr>
        <w:t xml:space="preserve">, le projet évolue pour devenir un projet collaboratif et participatif entre les trois collèges partenaires. L’objectif est désormais de </w:t>
      </w:r>
      <w:proofErr w:type="spellStart"/>
      <w:r w:rsidR="004805D7" w:rsidRPr="001531EA">
        <w:rPr>
          <w:rFonts w:ascii="Arial" w:hAnsi="Arial" w:cs="Arial"/>
          <w:sz w:val="24"/>
          <w:szCs w:val="24"/>
          <w:lang w:val="fr-FR"/>
        </w:rPr>
        <w:t>co</w:t>
      </w:r>
      <w:r w:rsidR="004805D7" w:rsidRPr="001531EA">
        <w:rPr>
          <w:rFonts w:ascii="Cambria Math" w:hAnsi="Cambria Math" w:cs="Cambria Math"/>
          <w:sz w:val="24"/>
          <w:szCs w:val="24"/>
          <w:lang w:val="fr-FR"/>
        </w:rPr>
        <w:t>‑</w:t>
      </w:r>
      <w:r w:rsidR="004805D7" w:rsidRPr="001531EA">
        <w:rPr>
          <w:rFonts w:ascii="Arial" w:hAnsi="Arial" w:cs="Arial"/>
          <w:sz w:val="24"/>
          <w:szCs w:val="24"/>
          <w:lang w:val="fr-FR"/>
        </w:rPr>
        <w:t>écrire</w:t>
      </w:r>
      <w:proofErr w:type="spellEnd"/>
      <w:r w:rsidR="004805D7" w:rsidRPr="001531EA">
        <w:rPr>
          <w:rFonts w:ascii="Arial" w:hAnsi="Arial" w:cs="Arial"/>
          <w:sz w:val="24"/>
          <w:szCs w:val="24"/>
          <w:lang w:val="fr-FR"/>
        </w:rPr>
        <w:t xml:space="preserve">, </w:t>
      </w:r>
      <w:proofErr w:type="spellStart"/>
      <w:r w:rsidR="004805D7" w:rsidRPr="001531EA">
        <w:rPr>
          <w:rFonts w:ascii="Arial" w:hAnsi="Arial" w:cs="Arial"/>
          <w:sz w:val="24"/>
          <w:szCs w:val="24"/>
          <w:lang w:val="fr-FR"/>
        </w:rPr>
        <w:t>co</w:t>
      </w:r>
      <w:r w:rsidR="004805D7" w:rsidRPr="001531EA">
        <w:rPr>
          <w:rFonts w:ascii="Cambria Math" w:hAnsi="Cambria Math" w:cs="Cambria Math"/>
          <w:sz w:val="24"/>
          <w:szCs w:val="24"/>
          <w:lang w:val="fr-FR"/>
        </w:rPr>
        <w:t>‑</w:t>
      </w:r>
      <w:r w:rsidR="004805D7" w:rsidRPr="001531EA">
        <w:rPr>
          <w:rFonts w:ascii="Arial" w:hAnsi="Arial" w:cs="Arial"/>
          <w:sz w:val="24"/>
          <w:szCs w:val="24"/>
          <w:lang w:val="fr-FR"/>
        </w:rPr>
        <w:t>mettre</w:t>
      </w:r>
      <w:proofErr w:type="spellEnd"/>
      <w:r w:rsidR="004805D7" w:rsidRPr="001531EA">
        <w:rPr>
          <w:rFonts w:ascii="Arial" w:hAnsi="Arial" w:cs="Arial"/>
          <w:sz w:val="24"/>
          <w:szCs w:val="24"/>
          <w:lang w:val="fr-FR"/>
        </w:rPr>
        <w:t xml:space="preserve"> en scène et </w:t>
      </w:r>
      <w:proofErr w:type="spellStart"/>
      <w:r w:rsidR="004805D7" w:rsidRPr="001531EA">
        <w:rPr>
          <w:rFonts w:ascii="Arial" w:hAnsi="Arial" w:cs="Arial"/>
          <w:sz w:val="24"/>
          <w:szCs w:val="24"/>
          <w:lang w:val="fr-FR"/>
        </w:rPr>
        <w:t>co</w:t>
      </w:r>
      <w:proofErr w:type="spellEnd"/>
      <w:r w:rsidR="004805D7" w:rsidRPr="001531EA">
        <w:rPr>
          <w:rFonts w:ascii="Cambria Math" w:hAnsi="Cambria Math" w:cs="Cambria Math"/>
          <w:sz w:val="24"/>
          <w:szCs w:val="24"/>
          <w:lang w:val="fr-FR"/>
        </w:rPr>
        <w:t>‑</w:t>
      </w:r>
      <w:r w:rsidR="004805D7" w:rsidRPr="001531EA">
        <w:rPr>
          <w:rFonts w:ascii="Arial" w:hAnsi="Arial" w:cs="Arial"/>
          <w:sz w:val="24"/>
          <w:szCs w:val="24"/>
          <w:lang w:val="fr-FR"/>
        </w:rPr>
        <w:t>présenter des productions orales collectives, centrées sur des thématiques proches du quotidien des élèves et favorisant le vivre ensemble et l’amélioration du climat scolaire.</w:t>
      </w:r>
    </w:p>
    <w:p w:rsidR="000A1451" w:rsidRPr="001531EA" w:rsidRDefault="000A1451" w:rsidP="002C7212">
      <w:pPr>
        <w:jc w:val="both"/>
        <w:rPr>
          <w:rFonts w:ascii="Arial" w:hAnsi="Arial" w:cs="Arial"/>
          <w:sz w:val="24"/>
          <w:szCs w:val="24"/>
          <w:lang w:val="fr-FR"/>
        </w:rPr>
      </w:pPr>
    </w:p>
    <w:p w:rsidR="000A1451" w:rsidRPr="001531EA" w:rsidRDefault="004805D7" w:rsidP="002C7212">
      <w:pPr>
        <w:jc w:val="both"/>
        <w:rPr>
          <w:rFonts w:ascii="Arial" w:hAnsi="Arial" w:cs="Arial"/>
          <w:sz w:val="24"/>
          <w:szCs w:val="24"/>
          <w:lang w:val="fr-FR"/>
        </w:rPr>
      </w:pPr>
      <w:r w:rsidRPr="001531EA">
        <w:rPr>
          <w:rFonts w:ascii="Arial" w:hAnsi="Arial" w:cs="Arial"/>
          <w:sz w:val="24"/>
          <w:szCs w:val="24"/>
          <w:lang w:val="fr-FR"/>
        </w:rPr>
        <w:t>Le projet s’appuie toujours sur la richesse de l’oralité : verbal, para</w:t>
      </w:r>
      <w:r w:rsidRPr="001531EA">
        <w:rPr>
          <w:rFonts w:ascii="Cambria Math" w:hAnsi="Cambria Math" w:cs="Cambria Math"/>
          <w:sz w:val="24"/>
          <w:szCs w:val="24"/>
          <w:lang w:val="fr-FR"/>
        </w:rPr>
        <w:t>‑</w:t>
      </w:r>
      <w:r w:rsidRPr="001531EA">
        <w:rPr>
          <w:rFonts w:ascii="Arial" w:hAnsi="Arial" w:cs="Arial"/>
          <w:sz w:val="24"/>
          <w:szCs w:val="24"/>
          <w:lang w:val="fr-FR"/>
        </w:rPr>
        <w:t>verbal, expression corporelle, créativité, mise en scène, mais il valorise également la coopération, la bienveillance et la construction commune.</w:t>
      </w:r>
    </w:p>
    <w:p w:rsidR="000A1451" w:rsidRPr="001531EA" w:rsidRDefault="000A1451">
      <w:pPr>
        <w:rPr>
          <w:rFonts w:ascii="Arial" w:hAnsi="Arial" w:cs="Arial"/>
          <w:sz w:val="24"/>
          <w:szCs w:val="24"/>
          <w:lang w:val="fr-FR"/>
        </w:rPr>
      </w:pPr>
    </w:p>
    <w:p w:rsidR="000A1451" w:rsidRPr="001531EA" w:rsidRDefault="004805D7" w:rsidP="00D22586">
      <w:pPr>
        <w:pStyle w:val="Titre1"/>
        <w:rPr>
          <w:lang w:val="fr-FR"/>
        </w:rPr>
      </w:pPr>
      <w:r w:rsidRPr="001531EA">
        <w:rPr>
          <w:lang w:val="fr-FR"/>
        </w:rPr>
        <w:t>2. Modalités de participation</w:t>
      </w:r>
    </w:p>
    <w:p w:rsidR="000A1451" w:rsidRPr="00D22586" w:rsidRDefault="004805D7" w:rsidP="002C7212">
      <w:pPr>
        <w:pStyle w:val="Paragraphedeliste"/>
        <w:numPr>
          <w:ilvl w:val="0"/>
          <w:numId w:val="11"/>
        </w:numPr>
        <w:jc w:val="both"/>
        <w:rPr>
          <w:rFonts w:ascii="Arial" w:hAnsi="Arial" w:cs="Arial"/>
          <w:sz w:val="24"/>
          <w:szCs w:val="24"/>
          <w:lang w:val="fr-FR"/>
        </w:rPr>
      </w:pPr>
      <w:r w:rsidRPr="00D22586">
        <w:rPr>
          <w:rFonts w:ascii="Arial" w:hAnsi="Arial" w:cs="Arial"/>
          <w:sz w:val="24"/>
          <w:szCs w:val="24"/>
          <w:lang w:val="fr-FR"/>
        </w:rPr>
        <w:t>Chaque é</w:t>
      </w:r>
      <w:r w:rsidR="00D22586" w:rsidRPr="00D22586">
        <w:rPr>
          <w:rFonts w:ascii="Arial" w:hAnsi="Arial" w:cs="Arial"/>
          <w:sz w:val="24"/>
          <w:szCs w:val="24"/>
          <w:lang w:val="fr-FR"/>
        </w:rPr>
        <w:t>tablissement forme son équipe</w:t>
      </w:r>
      <w:r w:rsidRPr="00D22586">
        <w:rPr>
          <w:rFonts w:ascii="Arial" w:hAnsi="Arial" w:cs="Arial"/>
          <w:sz w:val="24"/>
          <w:szCs w:val="24"/>
          <w:lang w:val="fr-FR"/>
        </w:rPr>
        <w:t>, composées de 6 à 10 élèves maximum.</w:t>
      </w:r>
    </w:p>
    <w:p w:rsidR="000A1451" w:rsidRPr="00D22586" w:rsidRDefault="004805D7" w:rsidP="002C7212">
      <w:pPr>
        <w:pStyle w:val="Paragraphedeliste"/>
        <w:numPr>
          <w:ilvl w:val="0"/>
          <w:numId w:val="11"/>
        </w:numPr>
        <w:jc w:val="both"/>
        <w:rPr>
          <w:rFonts w:ascii="Arial" w:hAnsi="Arial" w:cs="Arial"/>
          <w:sz w:val="24"/>
          <w:szCs w:val="24"/>
          <w:lang w:val="fr-FR"/>
        </w:rPr>
      </w:pPr>
      <w:r w:rsidRPr="00D22586">
        <w:rPr>
          <w:rFonts w:ascii="Arial" w:hAnsi="Arial" w:cs="Arial"/>
          <w:sz w:val="24"/>
          <w:szCs w:val="24"/>
          <w:lang w:val="fr-FR"/>
        </w:rPr>
        <w:t>L'équipe de pilotage définit un thème commun inter</w:t>
      </w:r>
      <w:r w:rsidRPr="00D22586">
        <w:rPr>
          <w:rFonts w:ascii="Cambria Math" w:hAnsi="Cambria Math" w:cs="Cambria Math"/>
          <w:sz w:val="24"/>
          <w:szCs w:val="24"/>
          <w:lang w:val="fr-FR"/>
        </w:rPr>
        <w:t>‑</w:t>
      </w:r>
      <w:r w:rsidRPr="00D22586">
        <w:rPr>
          <w:rFonts w:ascii="Arial" w:hAnsi="Arial" w:cs="Arial"/>
          <w:sz w:val="24"/>
          <w:szCs w:val="24"/>
          <w:lang w:val="fr-FR"/>
        </w:rPr>
        <w:t>collèges, en lien avec le vécu des élèves</w:t>
      </w:r>
      <w:r w:rsidR="00D22586">
        <w:rPr>
          <w:rFonts w:ascii="Arial" w:hAnsi="Arial" w:cs="Arial"/>
          <w:sz w:val="24"/>
          <w:szCs w:val="24"/>
          <w:lang w:val="fr-FR"/>
        </w:rPr>
        <w:t xml:space="preserve"> et leur quotidien</w:t>
      </w:r>
      <w:r w:rsidRPr="00D22586">
        <w:rPr>
          <w:rFonts w:ascii="Arial" w:hAnsi="Arial" w:cs="Arial"/>
          <w:sz w:val="24"/>
          <w:szCs w:val="24"/>
          <w:lang w:val="fr-FR"/>
        </w:rPr>
        <w:t>.</w:t>
      </w:r>
    </w:p>
    <w:p w:rsidR="000A1451" w:rsidRPr="00D22586" w:rsidRDefault="004805D7" w:rsidP="002C7212">
      <w:pPr>
        <w:pStyle w:val="Paragraphedeliste"/>
        <w:numPr>
          <w:ilvl w:val="0"/>
          <w:numId w:val="11"/>
        </w:numPr>
        <w:jc w:val="both"/>
        <w:rPr>
          <w:rFonts w:ascii="Arial" w:hAnsi="Arial" w:cs="Arial"/>
          <w:sz w:val="24"/>
          <w:szCs w:val="24"/>
          <w:lang w:val="fr-FR"/>
        </w:rPr>
      </w:pPr>
      <w:r w:rsidRPr="00D22586">
        <w:rPr>
          <w:rFonts w:ascii="Arial" w:hAnsi="Arial" w:cs="Arial"/>
          <w:sz w:val="24"/>
          <w:szCs w:val="24"/>
          <w:lang w:val="fr-FR"/>
        </w:rPr>
        <w:t>Chaque équipe rédige 4 textes différents</w:t>
      </w:r>
      <w:r w:rsidR="006E3592" w:rsidRPr="00D22586">
        <w:rPr>
          <w:rFonts w:ascii="Arial" w:hAnsi="Arial" w:cs="Arial"/>
          <w:sz w:val="24"/>
          <w:szCs w:val="24"/>
          <w:lang w:val="fr-FR"/>
        </w:rPr>
        <w:t xml:space="preserve"> qui seront rédiger de façon à </w:t>
      </w:r>
      <w:r w:rsidR="00D22586">
        <w:rPr>
          <w:rFonts w:ascii="Arial" w:hAnsi="Arial" w:cs="Arial"/>
          <w:sz w:val="24"/>
          <w:szCs w:val="24"/>
          <w:lang w:val="fr-FR"/>
        </w:rPr>
        <w:t>« </w:t>
      </w:r>
      <w:r w:rsidR="006E3592" w:rsidRPr="00D22586">
        <w:rPr>
          <w:rFonts w:ascii="Arial" w:hAnsi="Arial" w:cs="Arial"/>
          <w:sz w:val="24"/>
          <w:szCs w:val="24"/>
          <w:lang w:val="fr-FR"/>
        </w:rPr>
        <w:t>s’emboiter</w:t>
      </w:r>
      <w:r w:rsidR="00D22586">
        <w:rPr>
          <w:rFonts w:ascii="Arial" w:hAnsi="Arial" w:cs="Arial"/>
          <w:sz w:val="24"/>
          <w:szCs w:val="24"/>
          <w:lang w:val="fr-FR"/>
        </w:rPr>
        <w:t> »</w:t>
      </w:r>
      <w:r w:rsidR="006E3592" w:rsidRPr="00D22586">
        <w:rPr>
          <w:rFonts w:ascii="Arial" w:hAnsi="Arial" w:cs="Arial"/>
          <w:sz w:val="24"/>
          <w:szCs w:val="24"/>
          <w:lang w:val="fr-FR"/>
        </w:rPr>
        <w:t xml:space="preserve"> ensemble</w:t>
      </w:r>
      <w:r w:rsidRPr="00D22586">
        <w:rPr>
          <w:rFonts w:ascii="Arial" w:hAnsi="Arial" w:cs="Arial"/>
          <w:sz w:val="24"/>
          <w:szCs w:val="24"/>
          <w:lang w:val="fr-FR"/>
        </w:rPr>
        <w:t xml:space="preserve"> (discours, dialogue, plaidoyer, </w:t>
      </w:r>
      <w:proofErr w:type="spellStart"/>
      <w:r w:rsidRPr="00D22586">
        <w:rPr>
          <w:rFonts w:ascii="Arial" w:hAnsi="Arial" w:cs="Arial"/>
          <w:sz w:val="24"/>
          <w:szCs w:val="24"/>
          <w:lang w:val="fr-FR"/>
        </w:rPr>
        <w:t>slam</w:t>
      </w:r>
      <w:proofErr w:type="spellEnd"/>
      <w:r w:rsidRPr="00D22586">
        <w:rPr>
          <w:rFonts w:ascii="Arial" w:hAnsi="Arial" w:cs="Arial"/>
          <w:sz w:val="24"/>
          <w:szCs w:val="24"/>
          <w:lang w:val="fr-FR"/>
        </w:rPr>
        <w:t>…).</w:t>
      </w:r>
    </w:p>
    <w:p w:rsidR="000A1451" w:rsidRPr="00D22586" w:rsidRDefault="004805D7" w:rsidP="002C7212">
      <w:pPr>
        <w:pStyle w:val="Paragraphedeliste"/>
        <w:numPr>
          <w:ilvl w:val="0"/>
          <w:numId w:val="11"/>
        </w:numPr>
        <w:jc w:val="both"/>
        <w:rPr>
          <w:rFonts w:ascii="Arial" w:hAnsi="Arial" w:cs="Arial"/>
          <w:sz w:val="24"/>
          <w:szCs w:val="24"/>
          <w:lang w:val="fr-FR"/>
        </w:rPr>
      </w:pPr>
      <w:r w:rsidRPr="00D22586">
        <w:rPr>
          <w:rFonts w:ascii="Arial" w:hAnsi="Arial" w:cs="Arial"/>
          <w:sz w:val="24"/>
          <w:szCs w:val="24"/>
          <w:lang w:val="fr-FR"/>
        </w:rPr>
        <w:t xml:space="preserve">Les textes sont </w:t>
      </w:r>
      <w:r w:rsidR="00D22586">
        <w:rPr>
          <w:rFonts w:ascii="Arial" w:hAnsi="Arial" w:cs="Arial"/>
          <w:sz w:val="24"/>
          <w:szCs w:val="24"/>
          <w:lang w:val="fr-FR"/>
        </w:rPr>
        <w:t>harmonisés lors de séances de préparation</w:t>
      </w:r>
      <w:r w:rsidRPr="00D22586">
        <w:rPr>
          <w:rFonts w:ascii="Arial" w:hAnsi="Arial" w:cs="Arial"/>
          <w:sz w:val="24"/>
          <w:szCs w:val="24"/>
          <w:lang w:val="fr-FR"/>
        </w:rPr>
        <w:t>.</w:t>
      </w:r>
    </w:p>
    <w:p w:rsidR="000A1451" w:rsidRPr="00D22586" w:rsidRDefault="004805D7" w:rsidP="002C7212">
      <w:pPr>
        <w:pStyle w:val="Paragraphedeliste"/>
        <w:numPr>
          <w:ilvl w:val="0"/>
          <w:numId w:val="11"/>
        </w:numPr>
        <w:jc w:val="both"/>
        <w:rPr>
          <w:rFonts w:ascii="Arial" w:hAnsi="Arial" w:cs="Arial"/>
          <w:sz w:val="24"/>
          <w:szCs w:val="24"/>
          <w:lang w:val="fr-FR"/>
        </w:rPr>
      </w:pPr>
      <w:r w:rsidRPr="00D22586">
        <w:rPr>
          <w:rFonts w:ascii="Arial" w:hAnsi="Arial" w:cs="Arial"/>
          <w:sz w:val="24"/>
          <w:szCs w:val="24"/>
          <w:lang w:val="fr-FR"/>
        </w:rPr>
        <w:t>Coaching professionnel sur l’oralité, la mise en scène et l'expressivité.</w:t>
      </w:r>
    </w:p>
    <w:p w:rsidR="000A1451" w:rsidRPr="00D22586" w:rsidRDefault="004805D7" w:rsidP="002C7212">
      <w:pPr>
        <w:pStyle w:val="Paragraphedeliste"/>
        <w:numPr>
          <w:ilvl w:val="0"/>
          <w:numId w:val="11"/>
        </w:numPr>
        <w:jc w:val="both"/>
        <w:rPr>
          <w:rFonts w:ascii="Arial" w:hAnsi="Arial" w:cs="Arial"/>
          <w:sz w:val="24"/>
          <w:szCs w:val="24"/>
          <w:lang w:val="fr-FR"/>
        </w:rPr>
      </w:pPr>
      <w:r w:rsidRPr="00D22586">
        <w:rPr>
          <w:rFonts w:ascii="Arial" w:hAnsi="Arial" w:cs="Arial"/>
          <w:sz w:val="24"/>
          <w:szCs w:val="24"/>
          <w:lang w:val="fr-FR"/>
        </w:rPr>
        <w:t>Répétitions communes.</w:t>
      </w:r>
    </w:p>
    <w:p w:rsidR="000A1451" w:rsidRPr="00D22586" w:rsidRDefault="004805D7" w:rsidP="002C7212">
      <w:pPr>
        <w:pStyle w:val="Paragraphedeliste"/>
        <w:numPr>
          <w:ilvl w:val="0"/>
          <w:numId w:val="11"/>
        </w:numPr>
        <w:jc w:val="both"/>
        <w:rPr>
          <w:rFonts w:ascii="Arial" w:hAnsi="Arial" w:cs="Arial"/>
          <w:sz w:val="24"/>
          <w:szCs w:val="24"/>
          <w:lang w:val="fr-FR"/>
        </w:rPr>
      </w:pPr>
      <w:r w:rsidRPr="00D22586">
        <w:rPr>
          <w:rFonts w:ascii="Arial" w:hAnsi="Arial" w:cs="Arial"/>
          <w:sz w:val="24"/>
          <w:szCs w:val="24"/>
          <w:lang w:val="fr-FR"/>
        </w:rPr>
        <w:t>Représentation finale collective.</w:t>
      </w:r>
    </w:p>
    <w:p w:rsidR="000A1451" w:rsidRPr="001531EA" w:rsidRDefault="004805D7" w:rsidP="00D22586">
      <w:pPr>
        <w:pStyle w:val="Titre1"/>
        <w:rPr>
          <w:lang w:val="fr-FR"/>
        </w:rPr>
      </w:pPr>
      <w:r w:rsidRPr="001531EA">
        <w:rPr>
          <w:lang w:val="fr-FR"/>
        </w:rPr>
        <w:lastRenderedPageBreak/>
        <w:t>3. Objectifs pédagogiques</w:t>
      </w:r>
    </w:p>
    <w:p w:rsidR="000A1451" w:rsidRPr="00D22586" w:rsidRDefault="004805D7" w:rsidP="002C7212">
      <w:pPr>
        <w:pStyle w:val="Paragraphedeliste"/>
        <w:numPr>
          <w:ilvl w:val="1"/>
          <w:numId w:val="13"/>
        </w:numPr>
        <w:jc w:val="both"/>
        <w:rPr>
          <w:rFonts w:ascii="Arial" w:hAnsi="Arial" w:cs="Arial"/>
          <w:sz w:val="24"/>
          <w:szCs w:val="24"/>
          <w:lang w:val="fr-FR"/>
        </w:rPr>
      </w:pPr>
      <w:r w:rsidRPr="00D22586">
        <w:rPr>
          <w:rFonts w:ascii="Arial" w:hAnsi="Arial" w:cs="Arial"/>
          <w:sz w:val="24"/>
          <w:szCs w:val="24"/>
          <w:lang w:val="fr-FR"/>
        </w:rPr>
        <w:t>Développer l’aisance orale et la confiance en soi.</w:t>
      </w:r>
    </w:p>
    <w:p w:rsidR="000A1451" w:rsidRPr="00D22586" w:rsidRDefault="004805D7" w:rsidP="002C7212">
      <w:pPr>
        <w:pStyle w:val="Paragraphedeliste"/>
        <w:numPr>
          <w:ilvl w:val="1"/>
          <w:numId w:val="13"/>
        </w:numPr>
        <w:jc w:val="both"/>
        <w:rPr>
          <w:rFonts w:ascii="Arial" w:hAnsi="Arial" w:cs="Arial"/>
          <w:sz w:val="24"/>
          <w:szCs w:val="24"/>
          <w:lang w:val="fr-FR"/>
        </w:rPr>
      </w:pPr>
      <w:r w:rsidRPr="00D22586">
        <w:rPr>
          <w:rFonts w:ascii="Arial" w:hAnsi="Arial" w:cs="Arial"/>
          <w:sz w:val="24"/>
          <w:szCs w:val="24"/>
          <w:lang w:val="fr-FR"/>
        </w:rPr>
        <w:t>Améliorer l’argumentation, la diction et la posture.</w:t>
      </w:r>
    </w:p>
    <w:p w:rsidR="000A1451" w:rsidRPr="00D22586" w:rsidRDefault="004805D7" w:rsidP="002C7212">
      <w:pPr>
        <w:pStyle w:val="Paragraphedeliste"/>
        <w:numPr>
          <w:ilvl w:val="1"/>
          <w:numId w:val="13"/>
        </w:numPr>
        <w:jc w:val="both"/>
        <w:rPr>
          <w:rFonts w:ascii="Arial" w:hAnsi="Arial" w:cs="Arial"/>
          <w:sz w:val="24"/>
          <w:szCs w:val="24"/>
          <w:lang w:val="fr-FR"/>
        </w:rPr>
      </w:pPr>
      <w:r w:rsidRPr="00D22586">
        <w:rPr>
          <w:rFonts w:ascii="Arial" w:hAnsi="Arial" w:cs="Arial"/>
          <w:sz w:val="24"/>
          <w:szCs w:val="24"/>
          <w:lang w:val="fr-FR"/>
        </w:rPr>
        <w:t>Encourager la créativité, l’écoute et la coopération.</w:t>
      </w:r>
    </w:p>
    <w:p w:rsidR="000A1451" w:rsidRPr="00D22586" w:rsidRDefault="004805D7" w:rsidP="002C7212">
      <w:pPr>
        <w:pStyle w:val="Paragraphedeliste"/>
        <w:numPr>
          <w:ilvl w:val="1"/>
          <w:numId w:val="13"/>
        </w:numPr>
        <w:jc w:val="both"/>
        <w:rPr>
          <w:rFonts w:ascii="Arial" w:hAnsi="Arial" w:cs="Arial"/>
          <w:sz w:val="24"/>
          <w:szCs w:val="24"/>
          <w:lang w:val="fr-FR"/>
        </w:rPr>
      </w:pPr>
      <w:r w:rsidRPr="00D22586">
        <w:rPr>
          <w:rFonts w:ascii="Arial" w:hAnsi="Arial" w:cs="Arial"/>
          <w:sz w:val="24"/>
          <w:szCs w:val="24"/>
          <w:lang w:val="fr-FR"/>
        </w:rPr>
        <w:t xml:space="preserve">Travailler des thématiques citoyennes </w:t>
      </w:r>
      <w:r w:rsidR="00485EB4" w:rsidRPr="00D22586">
        <w:rPr>
          <w:rFonts w:ascii="Arial" w:hAnsi="Arial" w:cs="Arial"/>
          <w:sz w:val="24"/>
          <w:szCs w:val="24"/>
          <w:lang w:val="fr-FR"/>
        </w:rPr>
        <w:t>en lien avec le quotidien des élèves</w:t>
      </w:r>
      <w:r w:rsidRPr="00D22586">
        <w:rPr>
          <w:rFonts w:ascii="Arial" w:hAnsi="Arial" w:cs="Arial"/>
          <w:sz w:val="24"/>
          <w:szCs w:val="24"/>
          <w:lang w:val="fr-FR"/>
        </w:rPr>
        <w:t>.</w:t>
      </w:r>
    </w:p>
    <w:p w:rsidR="00485EB4" w:rsidRPr="00D22586" w:rsidRDefault="00485EB4" w:rsidP="002C7212">
      <w:pPr>
        <w:pStyle w:val="Paragraphedeliste"/>
        <w:numPr>
          <w:ilvl w:val="1"/>
          <w:numId w:val="13"/>
        </w:numPr>
        <w:jc w:val="both"/>
        <w:rPr>
          <w:rFonts w:ascii="Arial" w:hAnsi="Arial" w:cs="Arial"/>
          <w:sz w:val="24"/>
          <w:szCs w:val="24"/>
          <w:lang w:val="fr-FR"/>
        </w:rPr>
      </w:pPr>
      <w:r w:rsidRPr="00D22586">
        <w:rPr>
          <w:rFonts w:ascii="Arial" w:hAnsi="Arial" w:cs="Arial"/>
          <w:sz w:val="24"/>
          <w:szCs w:val="24"/>
          <w:lang w:val="fr-FR"/>
        </w:rPr>
        <w:t>La cré</w:t>
      </w:r>
      <w:r w:rsidR="00D22586">
        <w:rPr>
          <w:rFonts w:ascii="Arial" w:hAnsi="Arial" w:cs="Arial"/>
          <w:sz w:val="24"/>
          <w:szCs w:val="24"/>
          <w:lang w:val="fr-FR"/>
        </w:rPr>
        <w:t>ation de lien entre les élèves d</w:t>
      </w:r>
      <w:r w:rsidRPr="00D22586">
        <w:rPr>
          <w:rFonts w:ascii="Arial" w:hAnsi="Arial" w:cs="Arial"/>
          <w:sz w:val="24"/>
          <w:szCs w:val="24"/>
          <w:lang w:val="fr-FR"/>
        </w:rPr>
        <w:t xml:space="preserve">es </w:t>
      </w:r>
      <w:r w:rsidR="00D22586">
        <w:rPr>
          <w:rFonts w:ascii="Arial" w:hAnsi="Arial" w:cs="Arial"/>
          <w:sz w:val="24"/>
          <w:szCs w:val="24"/>
          <w:lang w:val="fr-FR"/>
        </w:rPr>
        <w:t xml:space="preserve">différents </w:t>
      </w:r>
      <w:r w:rsidRPr="00D22586">
        <w:rPr>
          <w:rFonts w:ascii="Arial" w:hAnsi="Arial" w:cs="Arial"/>
          <w:sz w:val="24"/>
          <w:szCs w:val="24"/>
          <w:lang w:val="fr-FR"/>
        </w:rPr>
        <w:t xml:space="preserve">territoires. </w:t>
      </w:r>
    </w:p>
    <w:p w:rsidR="00485EB4" w:rsidRPr="00D22586" w:rsidRDefault="004805D7" w:rsidP="002C7212">
      <w:pPr>
        <w:pStyle w:val="Paragraphedeliste"/>
        <w:numPr>
          <w:ilvl w:val="1"/>
          <w:numId w:val="13"/>
        </w:numPr>
        <w:jc w:val="both"/>
        <w:rPr>
          <w:rFonts w:ascii="Arial" w:hAnsi="Arial" w:cs="Arial"/>
          <w:sz w:val="24"/>
          <w:szCs w:val="24"/>
          <w:lang w:val="fr-FR"/>
        </w:rPr>
      </w:pPr>
      <w:r w:rsidRPr="00D22586">
        <w:rPr>
          <w:rFonts w:ascii="Arial" w:hAnsi="Arial" w:cs="Arial"/>
          <w:sz w:val="24"/>
          <w:szCs w:val="24"/>
          <w:lang w:val="fr-FR"/>
        </w:rPr>
        <w:t>Renforcer l’estime de soi et le sentiment d’appartenance.</w:t>
      </w:r>
    </w:p>
    <w:p w:rsidR="000A1451" w:rsidRPr="001531EA" w:rsidRDefault="004805D7" w:rsidP="00D22586">
      <w:pPr>
        <w:pStyle w:val="Titre1"/>
        <w:rPr>
          <w:lang w:val="fr-FR"/>
        </w:rPr>
      </w:pPr>
      <w:r w:rsidRPr="001531EA">
        <w:rPr>
          <w:lang w:val="fr-FR"/>
        </w:rPr>
        <w:t>4. Résultats attendus</w:t>
      </w:r>
    </w:p>
    <w:p w:rsidR="000A1451" w:rsidRPr="00D22586" w:rsidRDefault="004805D7" w:rsidP="00D22586">
      <w:pPr>
        <w:pStyle w:val="Paragraphedeliste"/>
        <w:numPr>
          <w:ilvl w:val="1"/>
          <w:numId w:val="15"/>
        </w:numPr>
        <w:rPr>
          <w:rFonts w:ascii="Arial" w:hAnsi="Arial" w:cs="Arial"/>
          <w:sz w:val="24"/>
          <w:szCs w:val="24"/>
          <w:lang w:val="fr-FR"/>
        </w:rPr>
      </w:pPr>
      <w:r w:rsidRPr="00D22586">
        <w:rPr>
          <w:rFonts w:ascii="Arial" w:hAnsi="Arial" w:cs="Arial"/>
          <w:sz w:val="24"/>
          <w:szCs w:val="24"/>
          <w:lang w:val="fr-FR"/>
        </w:rPr>
        <w:t xml:space="preserve">Productions orales </w:t>
      </w:r>
      <w:proofErr w:type="spellStart"/>
      <w:r w:rsidRPr="00D22586">
        <w:rPr>
          <w:rFonts w:ascii="Arial" w:hAnsi="Arial" w:cs="Arial"/>
          <w:sz w:val="24"/>
          <w:szCs w:val="24"/>
          <w:lang w:val="fr-FR"/>
        </w:rPr>
        <w:t>co</w:t>
      </w:r>
      <w:proofErr w:type="spellEnd"/>
      <w:r w:rsidRPr="00D22586">
        <w:rPr>
          <w:rFonts w:ascii="Cambria Math" w:hAnsi="Cambria Math" w:cs="Cambria Math"/>
          <w:sz w:val="24"/>
          <w:szCs w:val="24"/>
          <w:lang w:val="fr-FR"/>
        </w:rPr>
        <w:t>‑</w:t>
      </w:r>
      <w:r w:rsidRPr="00D22586">
        <w:rPr>
          <w:rFonts w:ascii="Arial" w:hAnsi="Arial" w:cs="Arial"/>
          <w:sz w:val="24"/>
          <w:szCs w:val="24"/>
          <w:lang w:val="fr-FR"/>
        </w:rPr>
        <w:t>construites.</w:t>
      </w:r>
    </w:p>
    <w:p w:rsidR="000A1451" w:rsidRPr="00D22586" w:rsidRDefault="004805D7" w:rsidP="00D22586">
      <w:pPr>
        <w:pStyle w:val="Paragraphedeliste"/>
        <w:numPr>
          <w:ilvl w:val="1"/>
          <w:numId w:val="15"/>
        </w:numPr>
        <w:rPr>
          <w:rFonts w:ascii="Arial" w:hAnsi="Arial" w:cs="Arial"/>
          <w:sz w:val="24"/>
          <w:szCs w:val="24"/>
          <w:lang w:val="fr-FR"/>
        </w:rPr>
      </w:pPr>
      <w:r w:rsidRPr="00D22586">
        <w:rPr>
          <w:rFonts w:ascii="Arial" w:hAnsi="Arial" w:cs="Arial"/>
          <w:sz w:val="24"/>
          <w:szCs w:val="24"/>
          <w:lang w:val="fr-FR"/>
        </w:rPr>
        <w:t>Amélioration des compétences orales.</w:t>
      </w:r>
    </w:p>
    <w:p w:rsidR="000A1451" w:rsidRPr="00D22586" w:rsidRDefault="004805D7" w:rsidP="00D22586">
      <w:pPr>
        <w:pStyle w:val="Paragraphedeliste"/>
        <w:numPr>
          <w:ilvl w:val="1"/>
          <w:numId w:val="15"/>
        </w:numPr>
        <w:rPr>
          <w:rFonts w:ascii="Arial" w:hAnsi="Arial" w:cs="Arial"/>
          <w:sz w:val="24"/>
          <w:szCs w:val="24"/>
          <w:lang w:val="fr-FR"/>
        </w:rPr>
      </w:pPr>
      <w:r w:rsidRPr="00D22586">
        <w:rPr>
          <w:rFonts w:ascii="Arial" w:hAnsi="Arial" w:cs="Arial"/>
          <w:sz w:val="24"/>
          <w:szCs w:val="24"/>
          <w:lang w:val="fr-FR"/>
        </w:rPr>
        <w:t>Lien renforcé entre collèges.</w:t>
      </w:r>
    </w:p>
    <w:p w:rsidR="000A1451" w:rsidRPr="00D22586" w:rsidRDefault="004805D7" w:rsidP="00D22586">
      <w:pPr>
        <w:pStyle w:val="Paragraphedeliste"/>
        <w:numPr>
          <w:ilvl w:val="1"/>
          <w:numId w:val="15"/>
        </w:numPr>
        <w:rPr>
          <w:rFonts w:ascii="Arial" w:hAnsi="Arial" w:cs="Arial"/>
          <w:sz w:val="24"/>
          <w:szCs w:val="24"/>
          <w:lang w:val="fr-FR"/>
        </w:rPr>
      </w:pPr>
      <w:r w:rsidRPr="00D22586">
        <w:rPr>
          <w:rFonts w:ascii="Arial" w:hAnsi="Arial" w:cs="Arial"/>
          <w:sz w:val="24"/>
          <w:szCs w:val="24"/>
          <w:lang w:val="fr-FR"/>
        </w:rPr>
        <w:t>Engagement et valorisation des élèves.</w:t>
      </w:r>
    </w:p>
    <w:p w:rsidR="000A1451" w:rsidRPr="001531EA" w:rsidRDefault="004805D7" w:rsidP="00D22586">
      <w:pPr>
        <w:pStyle w:val="Titre1"/>
        <w:rPr>
          <w:lang w:val="fr-FR"/>
        </w:rPr>
      </w:pPr>
      <w:r w:rsidRPr="001531EA">
        <w:rPr>
          <w:lang w:val="fr-FR"/>
        </w:rPr>
        <w:t>5. Période de réalisation</w:t>
      </w:r>
    </w:p>
    <w:p w:rsidR="000A1451" w:rsidRPr="00D22586" w:rsidRDefault="00485EB4" w:rsidP="00D22586">
      <w:pPr>
        <w:pStyle w:val="Paragraphedeliste"/>
        <w:numPr>
          <w:ilvl w:val="0"/>
          <w:numId w:val="16"/>
        </w:numPr>
        <w:rPr>
          <w:rFonts w:ascii="Arial" w:hAnsi="Arial" w:cs="Arial"/>
          <w:sz w:val="24"/>
          <w:szCs w:val="24"/>
          <w:lang w:val="fr-FR"/>
        </w:rPr>
      </w:pPr>
      <w:r w:rsidRPr="00D22586">
        <w:rPr>
          <w:rFonts w:ascii="Arial" w:hAnsi="Arial" w:cs="Arial"/>
          <w:sz w:val="24"/>
          <w:szCs w:val="24"/>
          <w:lang w:val="fr-FR"/>
        </w:rPr>
        <w:t>Janvier/février</w:t>
      </w:r>
      <w:r w:rsidR="004805D7" w:rsidRPr="00D22586">
        <w:rPr>
          <w:rFonts w:ascii="Arial" w:hAnsi="Arial" w:cs="Arial"/>
          <w:sz w:val="24"/>
          <w:szCs w:val="24"/>
          <w:lang w:val="fr-FR"/>
        </w:rPr>
        <w:t xml:space="preserve"> → </w:t>
      </w:r>
      <w:r w:rsidRPr="00D22586">
        <w:rPr>
          <w:rFonts w:ascii="Arial" w:hAnsi="Arial" w:cs="Arial"/>
          <w:sz w:val="24"/>
          <w:szCs w:val="24"/>
          <w:lang w:val="fr-FR"/>
        </w:rPr>
        <w:t>Mai/</w:t>
      </w:r>
      <w:r w:rsidR="004805D7" w:rsidRPr="00D22586">
        <w:rPr>
          <w:rFonts w:ascii="Arial" w:hAnsi="Arial" w:cs="Arial"/>
          <w:sz w:val="24"/>
          <w:szCs w:val="24"/>
          <w:lang w:val="fr-FR"/>
        </w:rPr>
        <w:t>Juin :</w:t>
      </w:r>
    </w:p>
    <w:p w:rsidR="000A1451" w:rsidRPr="00D22586" w:rsidRDefault="00485EB4" w:rsidP="00D22586">
      <w:pPr>
        <w:pStyle w:val="Paragraphedeliste"/>
        <w:numPr>
          <w:ilvl w:val="1"/>
          <w:numId w:val="16"/>
        </w:numPr>
        <w:rPr>
          <w:rFonts w:ascii="Arial" w:hAnsi="Arial" w:cs="Arial"/>
          <w:sz w:val="24"/>
          <w:szCs w:val="24"/>
          <w:lang w:val="fr-FR"/>
        </w:rPr>
      </w:pPr>
      <w:r w:rsidRPr="00D22586">
        <w:rPr>
          <w:rFonts w:ascii="Arial" w:hAnsi="Arial" w:cs="Arial"/>
          <w:sz w:val="24"/>
          <w:szCs w:val="24"/>
          <w:lang w:val="fr-FR"/>
        </w:rPr>
        <w:t>Janvier/février</w:t>
      </w:r>
      <w:r w:rsidR="004805D7" w:rsidRPr="00D22586">
        <w:rPr>
          <w:rFonts w:ascii="Arial" w:hAnsi="Arial" w:cs="Arial"/>
          <w:sz w:val="24"/>
          <w:szCs w:val="24"/>
          <w:lang w:val="fr-FR"/>
        </w:rPr>
        <w:t xml:space="preserve"> :  constitution des équipes</w:t>
      </w:r>
    </w:p>
    <w:p w:rsidR="000A1451" w:rsidRPr="00D22586" w:rsidRDefault="00485EB4" w:rsidP="00D22586">
      <w:pPr>
        <w:pStyle w:val="Paragraphedeliste"/>
        <w:numPr>
          <w:ilvl w:val="1"/>
          <w:numId w:val="16"/>
        </w:numPr>
        <w:rPr>
          <w:rFonts w:ascii="Arial" w:hAnsi="Arial" w:cs="Arial"/>
          <w:sz w:val="24"/>
          <w:szCs w:val="24"/>
          <w:lang w:val="fr-FR"/>
        </w:rPr>
      </w:pPr>
      <w:r w:rsidRPr="00D22586">
        <w:rPr>
          <w:rFonts w:ascii="Arial" w:hAnsi="Arial" w:cs="Arial"/>
          <w:sz w:val="24"/>
          <w:szCs w:val="24"/>
          <w:lang w:val="fr-FR"/>
        </w:rPr>
        <w:t>Février</w:t>
      </w:r>
      <w:r w:rsidR="004805D7" w:rsidRPr="00D22586">
        <w:rPr>
          <w:rFonts w:ascii="Arial" w:hAnsi="Arial" w:cs="Arial"/>
          <w:sz w:val="24"/>
          <w:szCs w:val="24"/>
          <w:lang w:val="fr-FR"/>
        </w:rPr>
        <w:t xml:space="preserve"> : rédaction des textes</w:t>
      </w:r>
    </w:p>
    <w:p w:rsidR="000A1451" w:rsidRPr="00D22586" w:rsidRDefault="00485EB4" w:rsidP="00D22586">
      <w:pPr>
        <w:pStyle w:val="Paragraphedeliste"/>
        <w:numPr>
          <w:ilvl w:val="1"/>
          <w:numId w:val="16"/>
        </w:numPr>
        <w:rPr>
          <w:rFonts w:ascii="Arial" w:hAnsi="Arial" w:cs="Arial"/>
          <w:sz w:val="24"/>
          <w:szCs w:val="24"/>
          <w:lang w:val="fr-FR"/>
        </w:rPr>
      </w:pPr>
      <w:proofErr w:type="gramStart"/>
      <w:r w:rsidRPr="00D22586">
        <w:rPr>
          <w:rFonts w:ascii="Arial" w:hAnsi="Arial" w:cs="Arial"/>
          <w:sz w:val="24"/>
          <w:szCs w:val="24"/>
          <w:lang w:val="fr-FR"/>
        </w:rPr>
        <w:t>février</w:t>
      </w:r>
      <w:proofErr w:type="gramEnd"/>
      <w:r w:rsidRPr="00D22586">
        <w:rPr>
          <w:rFonts w:ascii="Arial" w:hAnsi="Arial" w:cs="Arial"/>
          <w:sz w:val="24"/>
          <w:szCs w:val="24"/>
          <w:lang w:val="fr-FR"/>
        </w:rPr>
        <w:t>/mars</w:t>
      </w:r>
      <w:r w:rsidR="004805D7" w:rsidRPr="00D22586">
        <w:rPr>
          <w:rFonts w:ascii="Arial" w:hAnsi="Arial" w:cs="Arial"/>
          <w:sz w:val="24"/>
          <w:szCs w:val="24"/>
          <w:lang w:val="fr-FR"/>
        </w:rPr>
        <w:t xml:space="preserve"> : </w:t>
      </w:r>
      <w:proofErr w:type="spellStart"/>
      <w:r w:rsidR="004805D7" w:rsidRPr="00D22586">
        <w:rPr>
          <w:rFonts w:ascii="Arial" w:hAnsi="Arial" w:cs="Arial"/>
          <w:sz w:val="24"/>
          <w:szCs w:val="24"/>
          <w:lang w:val="fr-FR"/>
        </w:rPr>
        <w:t>co</w:t>
      </w:r>
      <w:r w:rsidR="004805D7" w:rsidRPr="00D22586">
        <w:rPr>
          <w:rFonts w:ascii="Cambria Math" w:hAnsi="Cambria Math" w:cs="Cambria Math"/>
          <w:sz w:val="24"/>
          <w:szCs w:val="24"/>
          <w:lang w:val="fr-FR"/>
        </w:rPr>
        <w:t>‑</w:t>
      </w:r>
      <w:r w:rsidR="004805D7" w:rsidRPr="00D22586">
        <w:rPr>
          <w:rFonts w:ascii="Arial" w:hAnsi="Arial" w:cs="Arial"/>
          <w:sz w:val="24"/>
          <w:szCs w:val="24"/>
          <w:lang w:val="fr-FR"/>
        </w:rPr>
        <w:t>écriture</w:t>
      </w:r>
      <w:proofErr w:type="spellEnd"/>
      <w:r w:rsidR="004805D7" w:rsidRPr="00D22586">
        <w:rPr>
          <w:rFonts w:ascii="Arial" w:hAnsi="Arial" w:cs="Arial"/>
          <w:sz w:val="24"/>
          <w:szCs w:val="24"/>
          <w:lang w:val="fr-FR"/>
        </w:rPr>
        <w:t xml:space="preserve"> et harmonisation</w:t>
      </w:r>
    </w:p>
    <w:p w:rsidR="000A1451" w:rsidRPr="00D22586" w:rsidRDefault="004805D7" w:rsidP="00D22586">
      <w:pPr>
        <w:pStyle w:val="Paragraphedeliste"/>
        <w:numPr>
          <w:ilvl w:val="1"/>
          <w:numId w:val="16"/>
        </w:numPr>
        <w:rPr>
          <w:rFonts w:ascii="Arial" w:hAnsi="Arial" w:cs="Arial"/>
          <w:sz w:val="24"/>
          <w:szCs w:val="24"/>
          <w:lang w:val="fr-FR"/>
        </w:rPr>
      </w:pPr>
      <w:r w:rsidRPr="00D22586">
        <w:rPr>
          <w:rFonts w:ascii="Arial" w:hAnsi="Arial" w:cs="Arial"/>
          <w:sz w:val="24"/>
          <w:szCs w:val="24"/>
          <w:lang w:val="fr-FR"/>
        </w:rPr>
        <w:t>Mars–Avril : coaching professionnel</w:t>
      </w:r>
    </w:p>
    <w:p w:rsidR="000A1451" w:rsidRPr="00D22586" w:rsidRDefault="00485EB4" w:rsidP="00D22586">
      <w:pPr>
        <w:pStyle w:val="Paragraphedeliste"/>
        <w:numPr>
          <w:ilvl w:val="1"/>
          <w:numId w:val="16"/>
        </w:numPr>
        <w:rPr>
          <w:rFonts w:ascii="Arial" w:hAnsi="Arial" w:cs="Arial"/>
          <w:sz w:val="24"/>
          <w:szCs w:val="24"/>
          <w:lang w:val="fr-FR"/>
        </w:rPr>
      </w:pPr>
      <w:r w:rsidRPr="00D22586">
        <w:rPr>
          <w:rFonts w:ascii="Arial" w:hAnsi="Arial" w:cs="Arial"/>
          <w:sz w:val="24"/>
          <w:szCs w:val="24"/>
          <w:lang w:val="fr-FR"/>
        </w:rPr>
        <w:t>Mai–Juin : répétitions, filage et r</w:t>
      </w:r>
      <w:r w:rsidR="004805D7" w:rsidRPr="00D22586">
        <w:rPr>
          <w:rFonts w:ascii="Arial" w:hAnsi="Arial" w:cs="Arial"/>
          <w:sz w:val="24"/>
          <w:szCs w:val="24"/>
          <w:lang w:val="fr-FR"/>
        </w:rPr>
        <w:t>eprésentation finale</w:t>
      </w:r>
      <w:r w:rsidRPr="00D22586">
        <w:rPr>
          <w:rFonts w:ascii="Arial" w:hAnsi="Arial" w:cs="Arial"/>
          <w:sz w:val="24"/>
          <w:szCs w:val="24"/>
          <w:lang w:val="fr-FR"/>
        </w:rPr>
        <w:t xml:space="preserve">. </w:t>
      </w:r>
    </w:p>
    <w:p w:rsidR="000A1451" w:rsidRPr="001531EA" w:rsidRDefault="004805D7" w:rsidP="00D22586">
      <w:pPr>
        <w:pStyle w:val="Titre1"/>
        <w:rPr>
          <w:lang w:val="fr-FR"/>
        </w:rPr>
      </w:pPr>
      <w:r w:rsidRPr="001531EA">
        <w:rPr>
          <w:lang w:val="fr-FR"/>
        </w:rPr>
        <w:t>6. Acteurs impliqués</w:t>
      </w:r>
    </w:p>
    <w:p w:rsidR="000A1451" w:rsidRPr="001531EA" w:rsidRDefault="004805D7">
      <w:pPr>
        <w:rPr>
          <w:rFonts w:ascii="Arial" w:hAnsi="Arial" w:cs="Arial"/>
          <w:sz w:val="24"/>
          <w:szCs w:val="24"/>
          <w:lang w:val="fr-FR"/>
        </w:rPr>
      </w:pPr>
      <w:r w:rsidRPr="001531EA">
        <w:rPr>
          <w:rFonts w:ascii="Arial" w:hAnsi="Arial" w:cs="Arial"/>
          <w:sz w:val="24"/>
          <w:szCs w:val="24"/>
          <w:lang w:val="fr-FR"/>
        </w:rPr>
        <w:t>Médiateurs</w:t>
      </w:r>
      <w:r w:rsidR="0049457C" w:rsidRPr="001531EA">
        <w:rPr>
          <w:rFonts w:ascii="Arial" w:hAnsi="Arial" w:cs="Arial"/>
          <w:sz w:val="24"/>
          <w:szCs w:val="24"/>
          <w:lang w:val="fr-FR"/>
        </w:rPr>
        <w:t xml:space="preserve"> : Mme </w:t>
      </w:r>
      <w:proofErr w:type="spellStart"/>
      <w:r w:rsidR="0049457C" w:rsidRPr="001531EA">
        <w:rPr>
          <w:rFonts w:ascii="Arial" w:hAnsi="Arial" w:cs="Arial"/>
          <w:sz w:val="24"/>
          <w:szCs w:val="24"/>
          <w:lang w:val="fr-FR"/>
        </w:rPr>
        <w:t>Boubaaya</w:t>
      </w:r>
      <w:proofErr w:type="spellEnd"/>
      <w:r w:rsidR="0049457C" w:rsidRPr="001531EA">
        <w:rPr>
          <w:rFonts w:ascii="Arial" w:hAnsi="Arial" w:cs="Arial"/>
          <w:sz w:val="24"/>
          <w:szCs w:val="24"/>
          <w:lang w:val="fr-FR"/>
        </w:rPr>
        <w:t xml:space="preserve">, Mme Aït Ahmed, Mr Bourgain et </w:t>
      </w:r>
      <w:r w:rsidRPr="001531EA">
        <w:rPr>
          <w:rFonts w:ascii="Arial" w:hAnsi="Arial" w:cs="Arial"/>
          <w:sz w:val="24"/>
          <w:szCs w:val="24"/>
          <w:lang w:val="fr-FR"/>
        </w:rPr>
        <w:t xml:space="preserve">M. </w:t>
      </w:r>
      <w:proofErr w:type="spellStart"/>
      <w:r w:rsidRPr="001531EA">
        <w:rPr>
          <w:rFonts w:ascii="Arial" w:hAnsi="Arial" w:cs="Arial"/>
          <w:sz w:val="24"/>
          <w:szCs w:val="24"/>
          <w:lang w:val="fr-FR"/>
        </w:rPr>
        <w:t>Ouchen</w:t>
      </w:r>
      <w:proofErr w:type="spellEnd"/>
      <w:r w:rsidRPr="001531EA">
        <w:rPr>
          <w:rFonts w:ascii="Arial" w:hAnsi="Arial" w:cs="Arial"/>
          <w:sz w:val="24"/>
          <w:szCs w:val="24"/>
          <w:lang w:val="fr-FR"/>
        </w:rPr>
        <w:t xml:space="preserve">  </w:t>
      </w:r>
    </w:p>
    <w:p w:rsidR="0049457C" w:rsidRPr="001531EA" w:rsidRDefault="0049457C">
      <w:pPr>
        <w:rPr>
          <w:rFonts w:ascii="Arial" w:hAnsi="Arial" w:cs="Arial"/>
          <w:sz w:val="24"/>
          <w:szCs w:val="24"/>
          <w:lang w:val="fr-FR"/>
        </w:rPr>
      </w:pPr>
      <w:r w:rsidRPr="001531EA">
        <w:rPr>
          <w:rFonts w:ascii="Arial" w:hAnsi="Arial" w:cs="Arial"/>
          <w:sz w:val="24"/>
          <w:szCs w:val="24"/>
          <w:lang w:val="fr-FR"/>
        </w:rPr>
        <w:t xml:space="preserve">Les autres intervenants possibles : </w:t>
      </w:r>
    </w:p>
    <w:p w:rsidR="000A1451" w:rsidRPr="001531EA" w:rsidRDefault="004805D7" w:rsidP="002C7212">
      <w:pPr>
        <w:jc w:val="both"/>
        <w:rPr>
          <w:rFonts w:ascii="Arial" w:hAnsi="Arial" w:cs="Arial"/>
          <w:sz w:val="24"/>
          <w:szCs w:val="24"/>
          <w:lang w:val="fr-FR"/>
        </w:rPr>
      </w:pPr>
      <w:r w:rsidRPr="001531EA">
        <w:rPr>
          <w:rFonts w:ascii="Arial" w:hAnsi="Arial" w:cs="Arial"/>
          <w:sz w:val="24"/>
          <w:szCs w:val="24"/>
          <w:lang w:val="fr-FR"/>
        </w:rPr>
        <w:t>CPE,</w:t>
      </w:r>
      <w:r w:rsidR="002C7212">
        <w:rPr>
          <w:rFonts w:ascii="Arial" w:hAnsi="Arial" w:cs="Arial"/>
          <w:sz w:val="24"/>
          <w:szCs w:val="24"/>
          <w:lang w:val="fr-FR"/>
        </w:rPr>
        <w:t xml:space="preserve"> infirmières, AED, enseignants, i</w:t>
      </w:r>
      <w:r w:rsidR="0049457C" w:rsidRPr="001531EA">
        <w:rPr>
          <w:rFonts w:ascii="Arial" w:hAnsi="Arial" w:cs="Arial"/>
          <w:sz w:val="24"/>
          <w:szCs w:val="24"/>
          <w:lang w:val="fr-FR"/>
        </w:rPr>
        <w:t>ntervenant professionnel (coach)</w:t>
      </w:r>
      <w:r w:rsidR="002C7212">
        <w:rPr>
          <w:rFonts w:ascii="Arial" w:hAnsi="Arial" w:cs="Arial"/>
          <w:sz w:val="24"/>
          <w:szCs w:val="24"/>
          <w:lang w:val="fr-FR"/>
        </w:rPr>
        <w:t>, é</w:t>
      </w:r>
      <w:r w:rsidRPr="001531EA">
        <w:rPr>
          <w:rFonts w:ascii="Arial" w:hAnsi="Arial" w:cs="Arial"/>
          <w:sz w:val="24"/>
          <w:szCs w:val="24"/>
          <w:lang w:val="fr-FR"/>
        </w:rPr>
        <w:t xml:space="preserve">lèves des trois collèges  </w:t>
      </w:r>
    </w:p>
    <w:p w:rsidR="000A1451" w:rsidRPr="001531EA" w:rsidRDefault="004805D7" w:rsidP="00D22586">
      <w:pPr>
        <w:pStyle w:val="Titre1"/>
        <w:rPr>
          <w:lang w:val="fr-FR"/>
        </w:rPr>
      </w:pPr>
      <w:r w:rsidRPr="001531EA">
        <w:rPr>
          <w:lang w:val="fr-FR"/>
        </w:rPr>
        <w:t>7. Besoins matériels</w:t>
      </w:r>
    </w:p>
    <w:p w:rsidR="000A1451" w:rsidRPr="00D22586" w:rsidRDefault="004805D7" w:rsidP="00D22586">
      <w:pPr>
        <w:pStyle w:val="Paragraphedeliste"/>
        <w:numPr>
          <w:ilvl w:val="1"/>
          <w:numId w:val="20"/>
        </w:numPr>
        <w:rPr>
          <w:rFonts w:ascii="Arial" w:hAnsi="Arial" w:cs="Arial"/>
          <w:sz w:val="24"/>
          <w:szCs w:val="24"/>
          <w:lang w:val="fr-FR"/>
        </w:rPr>
      </w:pPr>
      <w:r w:rsidRPr="00D22586">
        <w:rPr>
          <w:rFonts w:ascii="Arial" w:hAnsi="Arial" w:cs="Arial"/>
          <w:sz w:val="24"/>
          <w:szCs w:val="24"/>
          <w:lang w:val="fr-FR"/>
        </w:rPr>
        <w:t>Budget intervenant.</w:t>
      </w:r>
    </w:p>
    <w:p w:rsidR="000A1451" w:rsidRPr="00D22586" w:rsidRDefault="004805D7" w:rsidP="00D22586">
      <w:pPr>
        <w:pStyle w:val="Paragraphedeliste"/>
        <w:numPr>
          <w:ilvl w:val="1"/>
          <w:numId w:val="20"/>
        </w:numPr>
        <w:rPr>
          <w:rFonts w:ascii="Arial" w:hAnsi="Arial" w:cs="Arial"/>
          <w:sz w:val="24"/>
          <w:szCs w:val="24"/>
          <w:lang w:val="fr-FR"/>
        </w:rPr>
      </w:pPr>
      <w:r w:rsidRPr="00D22586">
        <w:rPr>
          <w:rFonts w:ascii="Arial" w:hAnsi="Arial" w:cs="Arial"/>
          <w:sz w:val="24"/>
          <w:szCs w:val="24"/>
          <w:lang w:val="fr-FR"/>
        </w:rPr>
        <w:t>Salles pour répétitions et représentation.</w:t>
      </w:r>
    </w:p>
    <w:p w:rsidR="000A1451" w:rsidRPr="00D22586" w:rsidRDefault="004805D7" w:rsidP="00D22586">
      <w:pPr>
        <w:pStyle w:val="Paragraphedeliste"/>
        <w:numPr>
          <w:ilvl w:val="1"/>
          <w:numId w:val="20"/>
        </w:numPr>
        <w:rPr>
          <w:rFonts w:ascii="Arial" w:hAnsi="Arial" w:cs="Arial"/>
          <w:sz w:val="24"/>
          <w:szCs w:val="24"/>
          <w:lang w:val="fr-FR"/>
        </w:rPr>
      </w:pPr>
      <w:r w:rsidRPr="00D22586">
        <w:rPr>
          <w:rFonts w:ascii="Arial" w:hAnsi="Arial" w:cs="Arial"/>
          <w:sz w:val="24"/>
          <w:szCs w:val="24"/>
          <w:lang w:val="fr-FR"/>
        </w:rPr>
        <w:t>Communication.</w:t>
      </w:r>
    </w:p>
    <w:p w:rsidR="000A1451" w:rsidRPr="001531EA" w:rsidRDefault="004805D7" w:rsidP="00D22586">
      <w:pPr>
        <w:pStyle w:val="Titre1"/>
        <w:rPr>
          <w:lang w:val="fr-FR"/>
        </w:rPr>
      </w:pPr>
      <w:r w:rsidRPr="001531EA">
        <w:rPr>
          <w:lang w:val="fr-FR"/>
        </w:rPr>
        <w:lastRenderedPageBreak/>
        <w:t>8. Indicateurs de réussite</w:t>
      </w:r>
    </w:p>
    <w:p w:rsidR="000A1451" w:rsidRPr="00D22586" w:rsidRDefault="004805D7" w:rsidP="00D22586">
      <w:pPr>
        <w:pStyle w:val="Paragraphedeliste"/>
        <w:numPr>
          <w:ilvl w:val="1"/>
          <w:numId w:val="19"/>
        </w:numPr>
        <w:rPr>
          <w:rFonts w:ascii="Arial" w:hAnsi="Arial" w:cs="Arial"/>
          <w:sz w:val="24"/>
          <w:szCs w:val="24"/>
          <w:lang w:val="fr-FR"/>
        </w:rPr>
      </w:pPr>
      <w:r w:rsidRPr="00D22586">
        <w:rPr>
          <w:rFonts w:ascii="Arial" w:hAnsi="Arial" w:cs="Arial"/>
          <w:sz w:val="24"/>
          <w:szCs w:val="24"/>
          <w:lang w:val="fr-FR"/>
        </w:rPr>
        <w:t>Participation régulière.</w:t>
      </w:r>
    </w:p>
    <w:p w:rsidR="000A1451" w:rsidRPr="00D22586" w:rsidRDefault="004805D7" w:rsidP="00D22586">
      <w:pPr>
        <w:pStyle w:val="Paragraphedeliste"/>
        <w:numPr>
          <w:ilvl w:val="1"/>
          <w:numId w:val="19"/>
        </w:numPr>
        <w:rPr>
          <w:rFonts w:ascii="Arial" w:hAnsi="Arial" w:cs="Arial"/>
          <w:sz w:val="24"/>
          <w:szCs w:val="24"/>
          <w:lang w:val="fr-FR"/>
        </w:rPr>
      </w:pPr>
      <w:r w:rsidRPr="00D22586">
        <w:rPr>
          <w:rFonts w:ascii="Arial" w:hAnsi="Arial" w:cs="Arial"/>
          <w:sz w:val="24"/>
          <w:szCs w:val="24"/>
          <w:lang w:val="fr-FR"/>
        </w:rPr>
        <w:t>Qualité des productions orales.</w:t>
      </w:r>
    </w:p>
    <w:p w:rsidR="000A1451" w:rsidRPr="00D22586" w:rsidRDefault="004805D7" w:rsidP="00D22586">
      <w:pPr>
        <w:pStyle w:val="Paragraphedeliste"/>
        <w:numPr>
          <w:ilvl w:val="1"/>
          <w:numId w:val="19"/>
        </w:numPr>
        <w:rPr>
          <w:rFonts w:ascii="Arial" w:hAnsi="Arial" w:cs="Arial"/>
          <w:sz w:val="24"/>
          <w:szCs w:val="24"/>
          <w:lang w:val="fr-FR"/>
        </w:rPr>
      </w:pPr>
      <w:r w:rsidRPr="00D22586">
        <w:rPr>
          <w:rFonts w:ascii="Arial" w:hAnsi="Arial" w:cs="Arial"/>
          <w:sz w:val="24"/>
          <w:szCs w:val="24"/>
          <w:lang w:val="fr-FR"/>
        </w:rPr>
        <w:t>Présence du public.</w:t>
      </w:r>
    </w:p>
    <w:p w:rsidR="000A1451" w:rsidRPr="00D22586" w:rsidRDefault="004805D7" w:rsidP="00D22586">
      <w:pPr>
        <w:pStyle w:val="Paragraphedeliste"/>
        <w:numPr>
          <w:ilvl w:val="1"/>
          <w:numId w:val="19"/>
        </w:numPr>
        <w:rPr>
          <w:rFonts w:ascii="Arial" w:hAnsi="Arial" w:cs="Arial"/>
          <w:sz w:val="24"/>
          <w:szCs w:val="24"/>
          <w:lang w:val="fr-FR"/>
        </w:rPr>
      </w:pPr>
      <w:r w:rsidRPr="00D22586">
        <w:rPr>
          <w:rFonts w:ascii="Arial" w:hAnsi="Arial" w:cs="Arial"/>
          <w:sz w:val="24"/>
          <w:szCs w:val="24"/>
          <w:lang w:val="fr-FR"/>
        </w:rPr>
        <w:t>Coopération inter</w:t>
      </w:r>
      <w:r w:rsidRPr="00D22586">
        <w:rPr>
          <w:rFonts w:ascii="Cambria Math" w:hAnsi="Cambria Math" w:cs="Cambria Math"/>
          <w:sz w:val="24"/>
          <w:szCs w:val="24"/>
          <w:lang w:val="fr-FR"/>
        </w:rPr>
        <w:t>‑</w:t>
      </w:r>
      <w:r w:rsidRPr="00D22586">
        <w:rPr>
          <w:rFonts w:ascii="Arial" w:hAnsi="Arial" w:cs="Arial"/>
          <w:sz w:val="24"/>
          <w:szCs w:val="24"/>
          <w:lang w:val="fr-FR"/>
        </w:rPr>
        <w:t>collèges.</w:t>
      </w:r>
    </w:p>
    <w:p w:rsidR="000A1451" w:rsidRPr="00D22586" w:rsidRDefault="004805D7" w:rsidP="00D22586">
      <w:pPr>
        <w:pStyle w:val="Paragraphedeliste"/>
        <w:numPr>
          <w:ilvl w:val="1"/>
          <w:numId w:val="19"/>
        </w:numPr>
        <w:rPr>
          <w:rFonts w:ascii="Arial" w:hAnsi="Arial" w:cs="Arial"/>
          <w:sz w:val="24"/>
          <w:szCs w:val="24"/>
          <w:lang w:val="fr-FR"/>
        </w:rPr>
      </w:pPr>
      <w:r w:rsidRPr="00D22586">
        <w:rPr>
          <w:rFonts w:ascii="Arial" w:hAnsi="Arial" w:cs="Arial"/>
          <w:sz w:val="24"/>
          <w:szCs w:val="24"/>
          <w:lang w:val="fr-FR"/>
        </w:rPr>
        <w:t>Implication des équipes éducatives.</w:t>
      </w:r>
    </w:p>
    <w:p w:rsidR="000A1451" w:rsidRPr="001531EA" w:rsidRDefault="004805D7" w:rsidP="00D22586">
      <w:pPr>
        <w:pStyle w:val="Titre1"/>
        <w:rPr>
          <w:lang w:val="fr-FR"/>
        </w:rPr>
      </w:pPr>
      <w:r w:rsidRPr="001531EA">
        <w:rPr>
          <w:lang w:val="fr-FR"/>
        </w:rPr>
        <w:t>9. Format du rendu final</w:t>
      </w:r>
    </w:p>
    <w:p w:rsidR="000A1451" w:rsidRPr="001531EA" w:rsidRDefault="004805D7" w:rsidP="002C7212">
      <w:pPr>
        <w:jc w:val="both"/>
        <w:rPr>
          <w:rFonts w:ascii="Arial" w:hAnsi="Arial" w:cs="Arial"/>
          <w:sz w:val="24"/>
          <w:szCs w:val="24"/>
          <w:lang w:val="fr-FR"/>
        </w:rPr>
      </w:pPr>
      <w:r w:rsidRPr="001531EA">
        <w:rPr>
          <w:rFonts w:ascii="Arial" w:hAnsi="Arial" w:cs="Arial"/>
          <w:sz w:val="24"/>
          <w:szCs w:val="24"/>
          <w:lang w:val="fr-FR"/>
        </w:rPr>
        <w:t xml:space="preserve">Le projet donnera lieu à une présentation collective composée de quatre tableaux artistiques, tous </w:t>
      </w:r>
      <w:proofErr w:type="spellStart"/>
      <w:r w:rsidRPr="001531EA">
        <w:rPr>
          <w:rFonts w:ascii="Arial" w:hAnsi="Arial" w:cs="Arial"/>
          <w:sz w:val="24"/>
          <w:szCs w:val="24"/>
          <w:lang w:val="fr-FR"/>
        </w:rPr>
        <w:t>co</w:t>
      </w:r>
      <w:proofErr w:type="spellEnd"/>
      <w:r w:rsidRPr="001531EA">
        <w:rPr>
          <w:rFonts w:ascii="Cambria Math" w:hAnsi="Cambria Math" w:cs="Cambria Math"/>
          <w:sz w:val="24"/>
          <w:szCs w:val="24"/>
          <w:lang w:val="fr-FR"/>
        </w:rPr>
        <w:t>‑</w:t>
      </w:r>
      <w:r w:rsidRPr="001531EA">
        <w:rPr>
          <w:rFonts w:ascii="Arial" w:hAnsi="Arial" w:cs="Arial"/>
          <w:sz w:val="24"/>
          <w:szCs w:val="24"/>
          <w:lang w:val="fr-FR"/>
        </w:rPr>
        <w:t>construits, sans compétition :</w:t>
      </w:r>
    </w:p>
    <w:p w:rsidR="00EB657C" w:rsidRPr="00D22586" w:rsidRDefault="00EB657C" w:rsidP="00EB657C">
      <w:pPr>
        <w:pStyle w:val="Paragraphedeliste"/>
        <w:numPr>
          <w:ilvl w:val="0"/>
          <w:numId w:val="21"/>
        </w:numPr>
        <w:rPr>
          <w:rFonts w:ascii="Arial" w:hAnsi="Arial" w:cs="Arial"/>
          <w:sz w:val="24"/>
          <w:szCs w:val="24"/>
          <w:lang w:val="fr-FR"/>
        </w:rPr>
      </w:pPr>
      <w:r w:rsidRPr="00D22586">
        <w:rPr>
          <w:rFonts w:ascii="Arial" w:hAnsi="Arial" w:cs="Arial"/>
          <w:sz w:val="24"/>
          <w:szCs w:val="24"/>
          <w:lang w:val="fr-FR"/>
        </w:rPr>
        <w:t>Tableau “</w:t>
      </w:r>
      <w:proofErr w:type="spellStart"/>
      <w:r w:rsidRPr="00D22586">
        <w:rPr>
          <w:rFonts w:ascii="Arial" w:hAnsi="Arial" w:cs="Arial"/>
          <w:sz w:val="24"/>
          <w:szCs w:val="24"/>
          <w:lang w:val="fr-FR"/>
        </w:rPr>
        <w:t>Battles</w:t>
      </w:r>
      <w:proofErr w:type="spellEnd"/>
      <w:r w:rsidRPr="00D22586">
        <w:rPr>
          <w:rFonts w:ascii="Arial" w:hAnsi="Arial" w:cs="Arial"/>
          <w:sz w:val="24"/>
          <w:szCs w:val="24"/>
          <w:lang w:val="fr-FR"/>
        </w:rPr>
        <w:t>” argumentées (col</w:t>
      </w:r>
      <w:r>
        <w:rPr>
          <w:rFonts w:ascii="Arial" w:hAnsi="Arial" w:cs="Arial"/>
          <w:sz w:val="24"/>
          <w:szCs w:val="24"/>
          <w:lang w:val="fr-FR"/>
        </w:rPr>
        <w:t xml:space="preserve">laboratives, non compétitives) thème : </w:t>
      </w:r>
      <w:r w:rsidRPr="00EB657C">
        <w:rPr>
          <w:rFonts w:ascii="Arial" w:hAnsi="Arial" w:cs="Arial"/>
          <w:color w:val="365F91" w:themeColor="accent1" w:themeShade="BF"/>
          <w:sz w:val="24"/>
          <w:szCs w:val="24"/>
          <w:u w:val="single"/>
          <w:lang w:val="fr-FR"/>
        </w:rPr>
        <w:t>Vivre ensemble.</w:t>
      </w:r>
      <w:r w:rsidRPr="00EB657C">
        <w:rPr>
          <w:rFonts w:ascii="Arial" w:hAnsi="Arial" w:cs="Arial"/>
          <w:color w:val="365F91" w:themeColor="accent1" w:themeShade="BF"/>
          <w:sz w:val="24"/>
          <w:szCs w:val="24"/>
          <w:lang w:val="fr-FR"/>
        </w:rPr>
        <w:t xml:space="preserve"> </w:t>
      </w:r>
    </w:p>
    <w:p w:rsidR="000A1451" w:rsidRPr="00D22586" w:rsidRDefault="00EB657C" w:rsidP="00D22586">
      <w:pPr>
        <w:pStyle w:val="Paragraphedeliste"/>
        <w:numPr>
          <w:ilvl w:val="0"/>
          <w:numId w:val="21"/>
        </w:numPr>
        <w:rPr>
          <w:rFonts w:ascii="Arial" w:hAnsi="Arial" w:cs="Arial"/>
          <w:sz w:val="24"/>
          <w:szCs w:val="24"/>
          <w:lang w:val="fr-FR"/>
        </w:rPr>
      </w:pPr>
      <w:r>
        <w:rPr>
          <w:rFonts w:ascii="Arial" w:hAnsi="Arial" w:cs="Arial"/>
          <w:sz w:val="24"/>
          <w:szCs w:val="24"/>
          <w:lang w:val="fr-FR"/>
        </w:rPr>
        <w:t xml:space="preserve">Tableau théâtral traditionnel </w:t>
      </w:r>
      <w:r w:rsidRPr="00EB657C">
        <w:rPr>
          <w:rFonts w:ascii="Arial" w:hAnsi="Arial" w:cs="Arial"/>
          <w:color w:val="365F91" w:themeColor="accent1" w:themeShade="BF"/>
          <w:sz w:val="24"/>
          <w:szCs w:val="24"/>
          <w:lang w:val="fr-FR"/>
        </w:rPr>
        <w:t xml:space="preserve">thème : le pouvoir des mots. </w:t>
      </w:r>
    </w:p>
    <w:p w:rsidR="000A1451" w:rsidRPr="00EB657C" w:rsidRDefault="00EB657C" w:rsidP="00D22586">
      <w:pPr>
        <w:pStyle w:val="Paragraphedeliste"/>
        <w:numPr>
          <w:ilvl w:val="0"/>
          <w:numId w:val="21"/>
        </w:numPr>
        <w:rPr>
          <w:rFonts w:ascii="Arial" w:hAnsi="Arial" w:cs="Arial"/>
          <w:color w:val="365F91" w:themeColor="accent1" w:themeShade="BF"/>
          <w:sz w:val="24"/>
          <w:szCs w:val="24"/>
          <w:lang w:val="fr-FR"/>
        </w:rPr>
      </w:pPr>
      <w:r>
        <w:rPr>
          <w:rFonts w:ascii="Arial" w:hAnsi="Arial" w:cs="Arial"/>
          <w:sz w:val="24"/>
          <w:szCs w:val="24"/>
          <w:lang w:val="fr-FR"/>
        </w:rPr>
        <w:t xml:space="preserve">Tableau type TED Talk </w:t>
      </w:r>
      <w:r w:rsidRPr="00EB657C">
        <w:rPr>
          <w:rFonts w:ascii="Arial" w:hAnsi="Arial" w:cs="Arial"/>
          <w:color w:val="365F91" w:themeColor="accent1" w:themeShade="BF"/>
          <w:sz w:val="24"/>
          <w:szCs w:val="24"/>
          <w:lang w:val="fr-FR"/>
        </w:rPr>
        <w:t xml:space="preserve">thème : </w:t>
      </w:r>
      <w:r w:rsidRPr="00EB657C">
        <w:rPr>
          <w:rFonts w:ascii="Arial" w:hAnsi="Arial" w:cs="Arial"/>
          <w:color w:val="365F91" w:themeColor="accent1" w:themeShade="BF"/>
          <w:sz w:val="24"/>
          <w:szCs w:val="24"/>
          <w:lang w:val="fr-FR"/>
        </w:rPr>
        <w:t>Papa, maman j’ai un truc à vous dire ! (</w:t>
      </w:r>
      <w:bookmarkStart w:id="0" w:name="_GoBack"/>
      <w:bookmarkEnd w:id="0"/>
      <w:r w:rsidRPr="00EB657C">
        <w:rPr>
          <w:rFonts w:ascii="Arial" w:hAnsi="Arial" w:cs="Arial"/>
          <w:color w:val="365F91" w:themeColor="accent1" w:themeShade="BF"/>
          <w:sz w:val="24"/>
          <w:szCs w:val="24"/>
          <w:lang w:val="fr-FR"/>
        </w:rPr>
        <w:t>Conseil</w:t>
      </w:r>
      <w:r w:rsidRPr="00EB657C">
        <w:rPr>
          <w:rFonts w:ascii="Arial" w:hAnsi="Arial" w:cs="Arial"/>
          <w:color w:val="365F91" w:themeColor="accent1" w:themeShade="BF"/>
          <w:sz w:val="24"/>
          <w:szCs w:val="24"/>
          <w:lang w:val="fr-FR"/>
        </w:rPr>
        <w:t xml:space="preserve"> pour être de meilleur parents)</w:t>
      </w:r>
    </w:p>
    <w:p w:rsidR="000A1451" w:rsidRPr="00D22586" w:rsidRDefault="004805D7" w:rsidP="00D22586">
      <w:pPr>
        <w:pStyle w:val="Paragraphedeliste"/>
        <w:numPr>
          <w:ilvl w:val="0"/>
          <w:numId w:val="21"/>
        </w:numPr>
        <w:rPr>
          <w:rFonts w:ascii="Arial" w:hAnsi="Arial" w:cs="Arial"/>
          <w:sz w:val="24"/>
          <w:szCs w:val="24"/>
          <w:lang w:val="fr-FR"/>
        </w:rPr>
      </w:pPr>
      <w:r w:rsidRPr="00D22586">
        <w:rPr>
          <w:rFonts w:ascii="Arial" w:hAnsi="Arial" w:cs="Arial"/>
          <w:sz w:val="24"/>
          <w:szCs w:val="24"/>
          <w:lang w:val="fr-FR"/>
        </w:rPr>
        <w:t xml:space="preserve">Tableau </w:t>
      </w:r>
      <w:proofErr w:type="spellStart"/>
      <w:r w:rsidRPr="00D22586">
        <w:rPr>
          <w:rFonts w:ascii="Arial" w:hAnsi="Arial" w:cs="Arial"/>
          <w:sz w:val="24"/>
          <w:szCs w:val="24"/>
          <w:lang w:val="fr-FR"/>
        </w:rPr>
        <w:t>Slam</w:t>
      </w:r>
      <w:proofErr w:type="spellEnd"/>
      <w:r w:rsidRPr="00D22586">
        <w:rPr>
          <w:rFonts w:ascii="Arial" w:hAnsi="Arial" w:cs="Arial"/>
          <w:sz w:val="24"/>
          <w:szCs w:val="24"/>
          <w:lang w:val="fr-FR"/>
        </w:rPr>
        <w:t xml:space="preserve"> / Rap / </w:t>
      </w:r>
      <w:proofErr w:type="spellStart"/>
      <w:r w:rsidRPr="00D22586">
        <w:rPr>
          <w:rFonts w:ascii="Arial" w:hAnsi="Arial" w:cs="Arial"/>
          <w:sz w:val="24"/>
          <w:szCs w:val="24"/>
          <w:lang w:val="fr-FR"/>
        </w:rPr>
        <w:t>Spoken</w:t>
      </w:r>
      <w:proofErr w:type="spellEnd"/>
      <w:r w:rsidRPr="00D22586">
        <w:rPr>
          <w:rFonts w:ascii="Arial" w:hAnsi="Arial" w:cs="Arial"/>
          <w:sz w:val="24"/>
          <w:szCs w:val="24"/>
          <w:lang w:val="fr-FR"/>
        </w:rPr>
        <w:t xml:space="preserve"> Word  </w:t>
      </w:r>
      <w:r w:rsidR="00EB657C">
        <w:rPr>
          <w:rFonts w:ascii="Arial" w:hAnsi="Arial" w:cs="Arial"/>
          <w:sz w:val="24"/>
          <w:szCs w:val="24"/>
          <w:lang w:val="fr-FR"/>
        </w:rPr>
        <w:t xml:space="preserve"> </w:t>
      </w:r>
      <w:r w:rsidR="00EB657C" w:rsidRPr="00EB657C">
        <w:rPr>
          <w:rFonts w:ascii="Arial" w:hAnsi="Arial" w:cs="Arial"/>
          <w:color w:val="365F91" w:themeColor="accent1" w:themeShade="BF"/>
          <w:sz w:val="24"/>
          <w:szCs w:val="24"/>
          <w:lang w:val="fr-FR"/>
        </w:rPr>
        <w:t>thème : au choix de Mr Bourgain</w:t>
      </w:r>
      <w:r w:rsidR="00EB657C">
        <w:rPr>
          <w:rFonts w:ascii="Arial" w:hAnsi="Arial" w:cs="Arial"/>
          <w:sz w:val="24"/>
          <w:szCs w:val="24"/>
          <w:lang w:val="fr-FR"/>
        </w:rPr>
        <w:t xml:space="preserve">. </w:t>
      </w:r>
    </w:p>
    <w:p w:rsidR="000A1451" w:rsidRPr="001531EA" w:rsidRDefault="000A1451">
      <w:pPr>
        <w:rPr>
          <w:rFonts w:ascii="Arial" w:hAnsi="Arial" w:cs="Arial"/>
          <w:sz w:val="24"/>
          <w:szCs w:val="24"/>
          <w:lang w:val="fr-FR"/>
        </w:rPr>
      </w:pPr>
    </w:p>
    <w:p w:rsidR="000A1451" w:rsidRPr="00D22586" w:rsidRDefault="004805D7" w:rsidP="00F0542B">
      <w:pPr>
        <w:jc w:val="both"/>
        <w:rPr>
          <w:rFonts w:ascii="Arial" w:hAnsi="Arial" w:cs="Arial"/>
          <w:b/>
          <w:sz w:val="24"/>
          <w:szCs w:val="24"/>
          <w:lang w:val="fr-FR"/>
        </w:rPr>
      </w:pPr>
      <w:r w:rsidRPr="00D22586">
        <w:rPr>
          <w:rFonts w:ascii="Arial" w:hAnsi="Arial" w:cs="Arial"/>
          <w:b/>
          <w:sz w:val="24"/>
          <w:szCs w:val="24"/>
          <w:lang w:val="fr-FR"/>
        </w:rPr>
        <w:t>Les élèves et les équipes disposent d’une liberté artistique accompagnée par le coach pour créer un rendu vivant, authentique et commun.</w:t>
      </w:r>
    </w:p>
    <w:p w:rsidR="000A1451" w:rsidRPr="001531EA" w:rsidRDefault="000A1451">
      <w:pPr>
        <w:rPr>
          <w:rFonts w:ascii="Arial" w:hAnsi="Arial" w:cs="Arial"/>
          <w:sz w:val="24"/>
          <w:szCs w:val="24"/>
          <w:lang w:val="fr-FR"/>
        </w:rPr>
      </w:pPr>
    </w:p>
    <w:p w:rsidR="00B26F6E" w:rsidRPr="001531EA" w:rsidRDefault="004805D7" w:rsidP="00D22586">
      <w:pPr>
        <w:pStyle w:val="Titre1"/>
        <w:rPr>
          <w:lang w:val="fr-FR"/>
        </w:rPr>
      </w:pPr>
      <w:r w:rsidRPr="001531EA">
        <w:rPr>
          <w:lang w:val="fr-FR"/>
        </w:rPr>
        <w:t xml:space="preserve">Objectif général du rendu final : </w:t>
      </w:r>
    </w:p>
    <w:p w:rsidR="00B26F6E" w:rsidRPr="001531EA" w:rsidRDefault="00B26F6E" w:rsidP="002C7212">
      <w:pPr>
        <w:jc w:val="both"/>
        <w:rPr>
          <w:rFonts w:ascii="Arial" w:hAnsi="Arial" w:cs="Arial"/>
          <w:sz w:val="24"/>
          <w:szCs w:val="24"/>
          <w:lang w:val="fr-FR"/>
        </w:rPr>
      </w:pPr>
      <w:r w:rsidRPr="001531EA">
        <w:rPr>
          <w:rFonts w:ascii="Arial" w:hAnsi="Arial" w:cs="Arial"/>
          <w:sz w:val="24"/>
          <w:szCs w:val="24"/>
          <w:lang w:val="fr-FR"/>
        </w:rPr>
        <w:t xml:space="preserve">Ce projet représente une véritable opportunité pour les trois collèges de </w:t>
      </w:r>
      <w:r w:rsidRPr="001531EA">
        <w:rPr>
          <w:rFonts w:ascii="Arial" w:hAnsi="Arial" w:cs="Arial"/>
          <w:bCs/>
          <w:sz w:val="24"/>
          <w:szCs w:val="24"/>
          <w:lang w:val="fr-FR"/>
        </w:rPr>
        <w:t>faire rayonner le travail, la créativité et les capacités de leurs élèves</w:t>
      </w:r>
      <w:r w:rsidRPr="001531EA">
        <w:rPr>
          <w:rFonts w:ascii="Arial" w:hAnsi="Arial" w:cs="Arial"/>
          <w:sz w:val="24"/>
          <w:szCs w:val="24"/>
          <w:lang w:val="fr-FR"/>
        </w:rPr>
        <w:t>. En s’engageant dans une démarche collaborative et exigeante, les participants développent des compétences</w:t>
      </w:r>
      <w:r w:rsidR="004805D7" w:rsidRPr="001531EA">
        <w:rPr>
          <w:rFonts w:ascii="Arial" w:hAnsi="Arial" w:cs="Arial"/>
          <w:sz w:val="24"/>
          <w:szCs w:val="24"/>
          <w:lang w:val="fr-FR"/>
        </w:rPr>
        <w:t xml:space="preserve"> rédactionnelles et </w:t>
      </w:r>
      <w:r w:rsidRPr="001531EA">
        <w:rPr>
          <w:rFonts w:ascii="Arial" w:hAnsi="Arial" w:cs="Arial"/>
          <w:sz w:val="24"/>
          <w:szCs w:val="24"/>
          <w:lang w:val="fr-FR"/>
        </w:rPr>
        <w:t xml:space="preserve">oratoires essentielles : prise de parole maîtrisée, aisance scénique, capacité à convaincre, à écouter et à coopérer. Ce travail renforce également </w:t>
      </w:r>
      <w:r w:rsidRPr="001531EA">
        <w:rPr>
          <w:rFonts w:ascii="Arial" w:hAnsi="Arial" w:cs="Arial"/>
          <w:bCs/>
          <w:sz w:val="24"/>
          <w:szCs w:val="24"/>
          <w:lang w:val="fr-FR"/>
        </w:rPr>
        <w:t>l’estime de soi</w:t>
      </w:r>
      <w:r w:rsidRPr="001531EA">
        <w:rPr>
          <w:rFonts w:ascii="Arial" w:hAnsi="Arial" w:cs="Arial"/>
          <w:sz w:val="24"/>
          <w:szCs w:val="24"/>
          <w:lang w:val="fr-FR"/>
        </w:rPr>
        <w:t xml:space="preserve">, la confiance en ses propres ressources et la fierté d’appartenir à un collectif. Pour les établissements, c’est un </w:t>
      </w:r>
      <w:r w:rsidRPr="001531EA">
        <w:rPr>
          <w:rFonts w:ascii="Arial" w:hAnsi="Arial" w:cs="Arial"/>
          <w:bCs/>
          <w:sz w:val="24"/>
          <w:szCs w:val="24"/>
          <w:lang w:val="fr-FR"/>
        </w:rPr>
        <w:t>tremplin valorisant</w:t>
      </w:r>
      <w:r w:rsidRPr="001531EA">
        <w:rPr>
          <w:rFonts w:ascii="Arial" w:hAnsi="Arial" w:cs="Arial"/>
          <w:sz w:val="24"/>
          <w:szCs w:val="24"/>
          <w:lang w:val="fr-FR"/>
        </w:rPr>
        <w:t xml:space="preserve"> qui met en lumière l’investissement des équipes éducatives et la réussite des élèves. Pour les jeunes, c’est une </w:t>
      </w:r>
      <w:r w:rsidRPr="001531EA">
        <w:rPr>
          <w:rFonts w:ascii="Arial" w:hAnsi="Arial" w:cs="Arial"/>
          <w:bCs/>
          <w:sz w:val="24"/>
          <w:szCs w:val="24"/>
          <w:lang w:val="fr-FR"/>
        </w:rPr>
        <w:t>expérience forte</w:t>
      </w:r>
      <w:r w:rsidRPr="001531EA">
        <w:rPr>
          <w:rFonts w:ascii="Arial" w:hAnsi="Arial" w:cs="Arial"/>
          <w:sz w:val="24"/>
          <w:szCs w:val="24"/>
          <w:lang w:val="fr-FR"/>
        </w:rPr>
        <w:t>, un espace d’expression rare et structurant, qui peut ouvrir des perspectives nouvelles et révéler des talents. Ainsi, ce projet contribue pleinement au rayonnement des collèges tout en offrant à chaque élève une occasion de se dépasser et de se sentir légitime.</w:t>
      </w:r>
    </w:p>
    <w:p w:rsidR="004805D7" w:rsidRPr="001531EA" w:rsidRDefault="004805D7" w:rsidP="002C7212">
      <w:pPr>
        <w:pStyle w:val="Titre1"/>
        <w:rPr>
          <w:lang w:val="fr-FR"/>
        </w:rPr>
      </w:pPr>
      <w:r w:rsidRPr="001531EA">
        <w:rPr>
          <w:lang w:val="fr-FR"/>
        </w:rPr>
        <w:lastRenderedPageBreak/>
        <w:t xml:space="preserve">Résultats observés après quatre années de mise en œuvre : </w:t>
      </w:r>
    </w:p>
    <w:p w:rsidR="002C7212" w:rsidRPr="002C7212" w:rsidRDefault="004805D7" w:rsidP="002C7212">
      <w:pPr>
        <w:jc w:val="both"/>
        <w:rPr>
          <w:rFonts w:ascii="Arial" w:hAnsi="Arial" w:cs="Arial"/>
          <w:sz w:val="24"/>
          <w:szCs w:val="24"/>
          <w:lang w:val="fr-FR"/>
        </w:rPr>
      </w:pPr>
      <w:r w:rsidRPr="001531EA">
        <w:rPr>
          <w:rFonts w:ascii="Arial" w:hAnsi="Arial" w:cs="Arial"/>
          <w:sz w:val="24"/>
          <w:szCs w:val="24"/>
          <w:lang w:val="fr-FR"/>
        </w:rPr>
        <w:t xml:space="preserve">Après quatre ans d’existence, le projet a déjà montré des résultats très positifs et concrets, tant pour les élèves que pour les établissements. </w:t>
      </w:r>
      <w:r w:rsidR="002C7212">
        <w:rPr>
          <w:rFonts w:ascii="Arial" w:hAnsi="Arial" w:cs="Arial"/>
          <w:sz w:val="24"/>
          <w:szCs w:val="24"/>
          <w:lang w:val="fr-FR"/>
        </w:rPr>
        <w:t>L</w:t>
      </w:r>
      <w:r w:rsidR="002C7212" w:rsidRPr="002C7212">
        <w:rPr>
          <w:rFonts w:ascii="Arial" w:hAnsi="Arial" w:cs="Arial"/>
          <w:sz w:val="24"/>
          <w:szCs w:val="24"/>
          <w:lang w:val="fr-FR"/>
        </w:rPr>
        <w:t>’objectifs initial était de créer du lien entre les élèves, valoriser la coopération, et présenter un résultat collectif issu du travail des trois collèges.</w:t>
      </w:r>
    </w:p>
    <w:p w:rsidR="004805D7" w:rsidRDefault="004805D7" w:rsidP="002C7212">
      <w:pPr>
        <w:jc w:val="both"/>
        <w:rPr>
          <w:rFonts w:ascii="Arial" w:hAnsi="Arial" w:cs="Arial"/>
          <w:sz w:val="24"/>
          <w:szCs w:val="24"/>
          <w:lang w:val="fr-FR"/>
        </w:rPr>
      </w:pPr>
      <w:r w:rsidRPr="001531EA">
        <w:rPr>
          <w:rFonts w:ascii="Arial" w:hAnsi="Arial" w:cs="Arial"/>
          <w:sz w:val="24"/>
          <w:szCs w:val="24"/>
          <w:lang w:val="fr-FR"/>
        </w:rPr>
        <w:t>Plusieurs participants ont poursuivi le théâtre en club ou en structure municipale, preuve de l’élan vocationnel créé par l’expérience scénique. Certains élèves ont choisi de présenter un discours travaillé dans le cadre du projet lors de l’oral du brevet, où ils ont su mettre en avant leur aisance et leur créativité. D’autres encore ont participé à des concours d’éloquence au lycée, et certains sont même devenus finalistes, confirmant la solidité des compétences acquises. Le projet a également inspiré des envies d’orientation : plusieurs élèves témoignent souhaiter se diriger vers des études de droit, nourris par la pratique de l’argumentation et du débat.</w:t>
      </w:r>
    </w:p>
    <w:p w:rsidR="002C7212" w:rsidRPr="001531EA" w:rsidRDefault="002C7212" w:rsidP="002C7212">
      <w:pPr>
        <w:jc w:val="both"/>
        <w:rPr>
          <w:rFonts w:ascii="Arial" w:hAnsi="Arial" w:cs="Arial"/>
          <w:sz w:val="24"/>
          <w:szCs w:val="24"/>
          <w:lang w:val="fr-FR"/>
        </w:rPr>
      </w:pPr>
      <w:r>
        <w:rPr>
          <w:rFonts w:ascii="Arial" w:hAnsi="Arial" w:cs="Arial"/>
          <w:sz w:val="24"/>
          <w:szCs w:val="24"/>
          <w:lang w:val="fr-FR"/>
        </w:rPr>
        <w:t xml:space="preserve">Mais aussi, nous avons pu observer que </w:t>
      </w:r>
      <w:r w:rsidRPr="001531EA">
        <w:rPr>
          <w:rFonts w:ascii="Arial" w:hAnsi="Arial" w:cs="Arial"/>
          <w:sz w:val="24"/>
          <w:szCs w:val="24"/>
          <w:lang w:val="fr-FR"/>
        </w:rPr>
        <w:t>les élèves eux-mêmes disent avoir ressenti de la fierté après les représentations, impressionnés par la réaction de leurs parents et heureux d’avoir présenté une restitution aboutie, créative et valorisante. Ces résultats démontrent l’impact durable et transformateur de ce projet, tant sur le plan scolaire que personnel.</w:t>
      </w:r>
    </w:p>
    <w:p w:rsidR="002C7212" w:rsidRDefault="004805D7" w:rsidP="002C7212">
      <w:pPr>
        <w:jc w:val="both"/>
        <w:rPr>
          <w:rFonts w:ascii="Arial" w:hAnsi="Arial" w:cs="Arial"/>
          <w:sz w:val="24"/>
          <w:szCs w:val="24"/>
          <w:lang w:val="fr-FR"/>
        </w:rPr>
      </w:pPr>
      <w:r w:rsidRPr="001531EA">
        <w:rPr>
          <w:rFonts w:ascii="Arial" w:hAnsi="Arial" w:cs="Arial"/>
          <w:sz w:val="24"/>
          <w:szCs w:val="24"/>
          <w:lang w:val="fr-FR"/>
        </w:rPr>
        <w:t>Les retours des familles sont tout aussi encourageants : de nombreux parents constatent un changement de posture, une plus grande confiance et une maturité accrue chez leurs enfants.</w:t>
      </w:r>
    </w:p>
    <w:p w:rsidR="002C7212" w:rsidRDefault="002C7212" w:rsidP="002C7212">
      <w:pPr>
        <w:jc w:val="both"/>
        <w:rPr>
          <w:rFonts w:ascii="Arial" w:hAnsi="Arial" w:cs="Arial"/>
          <w:sz w:val="24"/>
          <w:szCs w:val="24"/>
          <w:lang w:val="fr-FR"/>
        </w:rPr>
      </w:pPr>
      <w:r w:rsidRPr="001531EA">
        <w:rPr>
          <w:rFonts w:ascii="Arial" w:hAnsi="Arial" w:cs="Arial"/>
          <w:sz w:val="24"/>
          <w:szCs w:val="24"/>
          <w:lang w:val="fr-FR"/>
        </w:rPr>
        <w:t xml:space="preserve">Enfin, </w:t>
      </w:r>
      <w:r>
        <w:rPr>
          <w:rFonts w:ascii="Arial" w:hAnsi="Arial" w:cs="Arial"/>
          <w:sz w:val="24"/>
          <w:szCs w:val="24"/>
          <w:lang w:val="fr-FR"/>
        </w:rPr>
        <w:t>l</w:t>
      </w:r>
      <w:r w:rsidR="004805D7" w:rsidRPr="001531EA">
        <w:rPr>
          <w:rFonts w:ascii="Arial" w:hAnsi="Arial" w:cs="Arial"/>
          <w:sz w:val="24"/>
          <w:szCs w:val="24"/>
          <w:lang w:val="fr-FR"/>
        </w:rPr>
        <w:t xml:space="preserve">es enseignants observent également une évolution positive dans l’attitude, la participation et l’assurance des élèves. </w:t>
      </w:r>
    </w:p>
    <w:sectPr w:rsidR="002C721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15C47B8"/>
    <w:multiLevelType w:val="hybridMultilevel"/>
    <w:tmpl w:val="3058F9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55111BA"/>
    <w:multiLevelType w:val="hybridMultilevel"/>
    <w:tmpl w:val="8DAEF8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84E38A5"/>
    <w:multiLevelType w:val="hybridMultilevel"/>
    <w:tmpl w:val="B4DA8F9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CFB3D9C"/>
    <w:multiLevelType w:val="hybridMultilevel"/>
    <w:tmpl w:val="ABB01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F073C8A"/>
    <w:multiLevelType w:val="hybridMultilevel"/>
    <w:tmpl w:val="97DA09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20739B8"/>
    <w:multiLevelType w:val="hybridMultilevel"/>
    <w:tmpl w:val="8D6610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E166EFB"/>
    <w:multiLevelType w:val="hybridMultilevel"/>
    <w:tmpl w:val="A098537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04C339A"/>
    <w:multiLevelType w:val="hybridMultilevel"/>
    <w:tmpl w:val="D0E21F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F87DC7"/>
    <w:multiLevelType w:val="hybridMultilevel"/>
    <w:tmpl w:val="2F24069C"/>
    <w:lvl w:ilvl="0" w:tplc="040C000F">
      <w:start w:val="1"/>
      <w:numFmt w:val="decimal"/>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1890CAA"/>
    <w:multiLevelType w:val="hybridMultilevel"/>
    <w:tmpl w:val="D92C0D3E"/>
    <w:lvl w:ilvl="0" w:tplc="040C000F">
      <w:start w:val="1"/>
      <w:numFmt w:val="decimal"/>
      <w:lvlText w:val="%1."/>
      <w:lvlJc w:val="left"/>
      <w:pPr>
        <w:ind w:left="720" w:hanging="360"/>
      </w:pPr>
      <w:rPr>
        <w:rFonts w:hint="default"/>
      </w:rPr>
    </w:lvl>
    <w:lvl w:ilvl="1" w:tplc="4B6E3534">
      <w:start w:val="7"/>
      <w:numFmt w:val="bullet"/>
      <w:lvlText w:val="-"/>
      <w:lvlJc w:val="left"/>
      <w:pPr>
        <w:ind w:left="1440" w:hanging="360"/>
      </w:pPr>
      <w:rPr>
        <w:rFonts w:ascii="Arial" w:eastAsiaTheme="minorEastAsia"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7660AB2"/>
    <w:multiLevelType w:val="hybridMultilevel"/>
    <w:tmpl w:val="E36058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C0D6221"/>
    <w:multiLevelType w:val="hybridMultilevel"/>
    <w:tmpl w:val="B3009B94"/>
    <w:lvl w:ilvl="0" w:tplc="040C000F">
      <w:start w:val="1"/>
      <w:numFmt w:val="decimal"/>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DC423DA"/>
    <w:multiLevelType w:val="hybridMultilevel"/>
    <w:tmpl w:val="23F00C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8"/>
  </w:num>
  <w:num w:numId="12">
    <w:abstractNumId w:val="16"/>
  </w:num>
  <w:num w:numId="13">
    <w:abstractNumId w:val="17"/>
  </w:num>
  <w:num w:numId="14">
    <w:abstractNumId w:val="12"/>
  </w:num>
  <w:num w:numId="15">
    <w:abstractNumId w:val="20"/>
  </w:num>
  <w:num w:numId="16">
    <w:abstractNumId w:val="10"/>
  </w:num>
  <w:num w:numId="17">
    <w:abstractNumId w:val="13"/>
  </w:num>
  <w:num w:numId="18">
    <w:abstractNumId w:val="21"/>
  </w:num>
  <w:num w:numId="19">
    <w:abstractNumId w:val="15"/>
  </w:num>
  <w:num w:numId="20">
    <w:abstractNumId w:val="11"/>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A1451"/>
    <w:rsid w:val="0015074B"/>
    <w:rsid w:val="001531EA"/>
    <w:rsid w:val="0029639D"/>
    <w:rsid w:val="002C7212"/>
    <w:rsid w:val="00326F90"/>
    <w:rsid w:val="004805D7"/>
    <w:rsid w:val="00485EB4"/>
    <w:rsid w:val="00490BF7"/>
    <w:rsid w:val="0049457C"/>
    <w:rsid w:val="006E3592"/>
    <w:rsid w:val="00855964"/>
    <w:rsid w:val="00AA1D8D"/>
    <w:rsid w:val="00B26F6E"/>
    <w:rsid w:val="00B47730"/>
    <w:rsid w:val="00CB0664"/>
    <w:rsid w:val="00D22586"/>
    <w:rsid w:val="00EB657C"/>
    <w:rsid w:val="00F054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7A2E0"/>
  <w14:defaultImageDpi w14:val="330"/>
  <w15:docId w15:val="{FC5E76B3-BC20-47E9-9DB5-AAE59CBD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edebulles">
    <w:name w:val="Balloon Text"/>
    <w:basedOn w:val="Normal"/>
    <w:link w:val="TextedebullesCar"/>
    <w:uiPriority w:val="99"/>
    <w:semiHidden/>
    <w:unhideWhenUsed/>
    <w:rsid w:val="00490BF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0B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95D48-6FE9-4F99-A992-AB9F000A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966</Words>
  <Characters>5319</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r.boubaaya398999</cp:lastModifiedBy>
  <cp:revision>6</cp:revision>
  <cp:lastPrinted>2026-01-15T10:00:00Z</cp:lastPrinted>
  <dcterms:created xsi:type="dcterms:W3CDTF">2025-12-08T10:51:00Z</dcterms:created>
  <dcterms:modified xsi:type="dcterms:W3CDTF">2026-01-15T10:06:00Z</dcterms:modified>
  <cp:category/>
</cp:coreProperties>
</file>